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ACF" w:rsidRDefault="00BC5ACF"/>
    <w:tbl>
      <w:tblPr>
        <w:tblW w:w="10065" w:type="dxa"/>
        <w:tblInd w:w="-318" w:type="dxa"/>
        <w:tblLook w:val="04A0" w:firstRow="1" w:lastRow="0" w:firstColumn="1" w:lastColumn="0" w:noHBand="0" w:noVBand="1"/>
      </w:tblPr>
      <w:tblGrid>
        <w:gridCol w:w="4112"/>
        <w:gridCol w:w="5953"/>
      </w:tblGrid>
      <w:tr w:rsidR="00096A90" w:rsidRPr="00096A90" w:rsidTr="00B403D9">
        <w:tc>
          <w:tcPr>
            <w:tcW w:w="4112" w:type="dxa"/>
            <w:shd w:val="clear" w:color="auto" w:fill="auto"/>
          </w:tcPr>
          <w:p w:rsidR="00096A90" w:rsidRPr="00096A90" w:rsidRDefault="00096A90" w:rsidP="00B403D9">
            <w:pPr>
              <w:spacing w:after="0" w:line="240" w:lineRule="auto"/>
              <w:jc w:val="center"/>
              <w:rPr>
                <w:rFonts w:ascii="Times New Roman" w:eastAsia="Times New Roman" w:hAnsi="Times New Roman" w:cs="Times New Roman"/>
                <w:bCs/>
                <w:color w:val="000000"/>
                <w:szCs w:val="28"/>
              </w:rPr>
            </w:pPr>
            <w:r w:rsidRPr="00096A90">
              <w:rPr>
                <w:rFonts w:ascii="Times New Roman" w:eastAsia="Times New Roman" w:hAnsi="Times New Roman" w:cs="Times New Roman"/>
                <w:bCs/>
                <w:color w:val="000000"/>
                <w:szCs w:val="28"/>
              </w:rPr>
              <w:t>PHÒNG GD&amp;ĐT VĂN GIANG</w:t>
            </w:r>
          </w:p>
          <w:p w:rsidR="00096A90" w:rsidRPr="00096A90" w:rsidRDefault="00096A90" w:rsidP="00B403D9">
            <w:pPr>
              <w:spacing w:after="0" w:line="240" w:lineRule="auto"/>
              <w:jc w:val="center"/>
              <w:rPr>
                <w:rFonts w:ascii="Times New Roman" w:eastAsia="Times New Roman" w:hAnsi="Times New Roman" w:cs="Times New Roman"/>
                <w:b/>
                <w:bCs/>
                <w:color w:val="000000"/>
                <w:sz w:val="28"/>
                <w:szCs w:val="28"/>
              </w:rPr>
            </w:pPr>
            <w:r w:rsidRPr="00096A90">
              <w:rPr>
                <w:rFonts w:ascii="Times New Roman" w:eastAsia="Times New Roman" w:hAnsi="Times New Roman" w:cs="Times New Roman"/>
                <w:b/>
                <w:bCs/>
                <w:color w:val="000000"/>
                <w:sz w:val="28"/>
                <w:szCs w:val="28"/>
              </w:rPr>
              <w:t>TRƯỜNG THCS TÂN TIẾN</w:t>
            </w:r>
          </w:p>
          <w:p w:rsidR="00096A90" w:rsidRPr="00096A90" w:rsidRDefault="00096A90" w:rsidP="00B403D9">
            <w:pPr>
              <w:spacing w:after="0" w:line="240" w:lineRule="auto"/>
              <w:jc w:val="center"/>
              <w:rPr>
                <w:rFonts w:ascii="Times New Roman" w:eastAsia="Times New Roman" w:hAnsi="Times New Roman" w:cs="Times New Roman"/>
                <w:b/>
                <w:bCs/>
                <w:color w:val="000000"/>
                <w:sz w:val="28"/>
                <w:szCs w:val="28"/>
              </w:rPr>
            </w:pPr>
            <w:r w:rsidRPr="00096A90">
              <w:rPr>
                <w:rFonts w:ascii="Times New Roman" w:eastAsia="Times New Roman" w:hAnsi="Times New Roman" w:cs="Times New Roman"/>
                <w:b/>
                <w:bCs/>
                <w:color w:val="000000"/>
                <w:sz w:val="28"/>
                <w:szCs w:val="28"/>
              </w:rPr>
              <w:t>––––––––––––––––</w:t>
            </w:r>
          </w:p>
          <w:p w:rsidR="00096A90" w:rsidRPr="00096A90" w:rsidRDefault="00096A90" w:rsidP="00096A90">
            <w:pPr>
              <w:spacing w:after="0" w:line="240" w:lineRule="auto"/>
              <w:jc w:val="center"/>
              <w:rPr>
                <w:rFonts w:ascii="Times New Roman" w:eastAsia="Times New Roman" w:hAnsi="Times New Roman" w:cs="Times New Roman"/>
                <w:bCs/>
                <w:color w:val="000000"/>
                <w:sz w:val="28"/>
                <w:szCs w:val="28"/>
              </w:rPr>
            </w:pPr>
            <w:r w:rsidRPr="00096A90">
              <w:rPr>
                <w:rFonts w:ascii="Times New Roman" w:eastAsia="Times New Roman" w:hAnsi="Times New Roman" w:cs="Times New Roman"/>
                <w:bCs/>
                <w:color w:val="000000"/>
                <w:sz w:val="28"/>
                <w:szCs w:val="28"/>
              </w:rPr>
              <w:t xml:space="preserve">Số: </w:t>
            </w:r>
            <w:r>
              <w:rPr>
                <w:rFonts w:ascii="Times New Roman" w:eastAsia="Times New Roman" w:hAnsi="Times New Roman" w:cs="Times New Roman"/>
                <w:bCs/>
                <w:color w:val="000000"/>
                <w:sz w:val="28"/>
                <w:szCs w:val="28"/>
              </w:rPr>
              <w:t xml:space="preserve"> </w:t>
            </w:r>
            <w:r w:rsidRPr="00096A90">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KH</w:t>
            </w:r>
            <w:r w:rsidRPr="00096A90">
              <w:rPr>
                <w:rFonts w:ascii="Times New Roman" w:eastAsia="Times New Roman" w:hAnsi="Times New Roman" w:cs="Times New Roman"/>
                <w:bCs/>
                <w:color w:val="000000"/>
                <w:sz w:val="28"/>
                <w:szCs w:val="28"/>
              </w:rPr>
              <w:t>-THCS TT</w:t>
            </w:r>
          </w:p>
        </w:tc>
        <w:tc>
          <w:tcPr>
            <w:tcW w:w="5953" w:type="dxa"/>
            <w:shd w:val="clear" w:color="auto" w:fill="auto"/>
          </w:tcPr>
          <w:p w:rsidR="00096A90" w:rsidRPr="00096A90" w:rsidRDefault="00096A90" w:rsidP="00B403D9">
            <w:pPr>
              <w:spacing w:after="0" w:line="240" w:lineRule="auto"/>
              <w:jc w:val="center"/>
              <w:rPr>
                <w:rFonts w:ascii="Times New Roman" w:eastAsia="Times New Roman" w:hAnsi="Times New Roman" w:cs="Times New Roman"/>
                <w:b/>
                <w:bCs/>
                <w:color w:val="000000"/>
                <w:szCs w:val="28"/>
              </w:rPr>
            </w:pPr>
            <w:r w:rsidRPr="00096A90">
              <w:rPr>
                <w:rFonts w:ascii="Times New Roman" w:eastAsia="Times New Roman" w:hAnsi="Times New Roman" w:cs="Times New Roman"/>
                <w:b/>
                <w:bCs/>
                <w:color w:val="000000"/>
                <w:szCs w:val="28"/>
              </w:rPr>
              <w:t>CỘNG HÒA XÃ HỘI CHỦ NGHĨA VIỆT NAM</w:t>
            </w:r>
          </w:p>
          <w:p w:rsidR="00096A90" w:rsidRPr="00096A90" w:rsidRDefault="00096A90" w:rsidP="00B403D9">
            <w:pPr>
              <w:spacing w:after="0" w:line="240" w:lineRule="auto"/>
              <w:jc w:val="center"/>
              <w:rPr>
                <w:rFonts w:ascii="Times New Roman" w:eastAsia="Times New Roman" w:hAnsi="Times New Roman" w:cs="Times New Roman"/>
                <w:b/>
                <w:bCs/>
                <w:color w:val="000000"/>
                <w:sz w:val="28"/>
                <w:szCs w:val="28"/>
              </w:rPr>
            </w:pPr>
            <w:r w:rsidRPr="00096A90">
              <w:rPr>
                <w:rFonts w:ascii="Times New Roman" w:eastAsia="Times New Roman" w:hAnsi="Times New Roman" w:cs="Times New Roman"/>
                <w:b/>
                <w:bCs/>
                <w:color w:val="000000"/>
                <w:sz w:val="28"/>
                <w:szCs w:val="28"/>
              </w:rPr>
              <w:t>Độc lập – Tự do – Hạnh phúc</w:t>
            </w:r>
          </w:p>
          <w:p w:rsidR="00096A90" w:rsidRPr="00096A90" w:rsidRDefault="00096A90" w:rsidP="00B403D9">
            <w:pPr>
              <w:spacing w:after="0" w:line="240" w:lineRule="auto"/>
              <w:jc w:val="center"/>
              <w:rPr>
                <w:rFonts w:ascii="Times New Roman" w:eastAsia="Times New Roman" w:hAnsi="Times New Roman" w:cs="Times New Roman"/>
                <w:b/>
                <w:bCs/>
                <w:color w:val="000000"/>
                <w:sz w:val="28"/>
                <w:szCs w:val="28"/>
              </w:rPr>
            </w:pPr>
            <w:r w:rsidRPr="00096A90">
              <w:rPr>
                <w:rFonts w:ascii="Times New Roman" w:eastAsia="Times New Roman" w:hAnsi="Times New Roman" w:cs="Times New Roman"/>
                <w:b/>
                <w:bCs/>
                <w:color w:val="000000"/>
                <w:sz w:val="28"/>
                <w:szCs w:val="28"/>
              </w:rPr>
              <w:t>––––––––––––––––––––––</w:t>
            </w:r>
          </w:p>
          <w:p w:rsidR="00096A90" w:rsidRPr="00096A90" w:rsidRDefault="00096A90" w:rsidP="006D380F">
            <w:pPr>
              <w:spacing w:after="0" w:line="240" w:lineRule="auto"/>
              <w:jc w:val="center"/>
              <w:rPr>
                <w:rFonts w:ascii="Times New Roman" w:eastAsia="Times New Roman" w:hAnsi="Times New Roman" w:cs="Times New Roman"/>
                <w:bCs/>
                <w:i/>
                <w:color w:val="000000"/>
                <w:sz w:val="28"/>
                <w:szCs w:val="28"/>
              </w:rPr>
            </w:pPr>
            <w:r w:rsidRPr="00096A90">
              <w:rPr>
                <w:rFonts w:ascii="Times New Roman" w:eastAsia="Times New Roman" w:hAnsi="Times New Roman" w:cs="Times New Roman"/>
                <w:bCs/>
                <w:i/>
                <w:color w:val="000000"/>
                <w:sz w:val="28"/>
                <w:szCs w:val="28"/>
              </w:rPr>
              <w:t xml:space="preserve">Tân Tiến, ngày 19 tháng </w:t>
            </w:r>
            <w:r w:rsidR="006D380F">
              <w:rPr>
                <w:rFonts w:ascii="Times New Roman" w:eastAsia="Times New Roman" w:hAnsi="Times New Roman" w:cs="Times New Roman"/>
                <w:bCs/>
                <w:i/>
                <w:color w:val="000000"/>
                <w:sz w:val="28"/>
                <w:szCs w:val="28"/>
              </w:rPr>
              <w:t>12</w:t>
            </w:r>
            <w:r w:rsidRPr="00096A90">
              <w:rPr>
                <w:rFonts w:ascii="Times New Roman" w:eastAsia="Times New Roman" w:hAnsi="Times New Roman" w:cs="Times New Roman"/>
                <w:bCs/>
                <w:i/>
                <w:color w:val="000000"/>
                <w:sz w:val="28"/>
                <w:szCs w:val="28"/>
              </w:rPr>
              <w:t xml:space="preserve"> năm 202</w:t>
            </w:r>
            <w:r w:rsidR="006D380F">
              <w:rPr>
                <w:rFonts w:ascii="Times New Roman" w:eastAsia="Times New Roman" w:hAnsi="Times New Roman" w:cs="Times New Roman"/>
                <w:bCs/>
                <w:i/>
                <w:color w:val="000000"/>
                <w:sz w:val="28"/>
                <w:szCs w:val="28"/>
              </w:rPr>
              <w:t>2</w:t>
            </w:r>
          </w:p>
        </w:tc>
      </w:tr>
    </w:tbl>
    <w:p w:rsidR="00096A90" w:rsidRPr="00096A90" w:rsidRDefault="00096A90" w:rsidP="008E517C">
      <w:pPr>
        <w:spacing w:after="0" w:line="240" w:lineRule="auto"/>
        <w:jc w:val="center"/>
        <w:rPr>
          <w:rFonts w:ascii="Times New Roman" w:hAnsi="Times New Roman" w:cs="Times New Roman"/>
          <w:b/>
          <w:sz w:val="36"/>
          <w:szCs w:val="28"/>
        </w:rPr>
      </w:pPr>
    </w:p>
    <w:p w:rsidR="00096A90" w:rsidRDefault="00096A90" w:rsidP="00096A90">
      <w:pPr>
        <w:spacing w:after="0" w:line="240" w:lineRule="auto"/>
        <w:rPr>
          <w:rFonts w:ascii="Times New Roman" w:hAnsi="Times New Roman" w:cs="Times New Roman"/>
          <w:b/>
          <w:sz w:val="36"/>
          <w:szCs w:val="28"/>
        </w:rPr>
      </w:pPr>
    </w:p>
    <w:p w:rsidR="00F63334" w:rsidRPr="00D050BD" w:rsidRDefault="00C71632" w:rsidP="00B1717A">
      <w:pPr>
        <w:spacing w:before="120" w:after="0" w:line="312" w:lineRule="auto"/>
        <w:jc w:val="center"/>
        <w:rPr>
          <w:rFonts w:ascii="Times New Roman" w:hAnsi="Times New Roman" w:cs="Times New Roman"/>
          <w:b/>
          <w:sz w:val="28"/>
          <w:szCs w:val="28"/>
        </w:rPr>
      </w:pPr>
      <w:r w:rsidRPr="00D050BD">
        <w:rPr>
          <w:rFonts w:ascii="Times New Roman" w:hAnsi="Times New Roman" w:cs="Times New Roman"/>
          <w:b/>
          <w:sz w:val="28"/>
          <w:szCs w:val="28"/>
        </w:rPr>
        <w:t>KẾ HOẠCH THI HỌC KỲ</w:t>
      </w:r>
      <w:r w:rsidR="007123CE" w:rsidRPr="00D050BD">
        <w:rPr>
          <w:rFonts w:ascii="Times New Roman" w:hAnsi="Times New Roman" w:cs="Times New Roman"/>
          <w:b/>
          <w:sz w:val="28"/>
          <w:szCs w:val="28"/>
        </w:rPr>
        <w:t xml:space="preserve"> I</w:t>
      </w:r>
    </w:p>
    <w:p w:rsidR="008E517C" w:rsidRPr="00D050BD" w:rsidRDefault="00096A90" w:rsidP="00B1717A">
      <w:pPr>
        <w:spacing w:before="120" w:after="0" w:line="312" w:lineRule="auto"/>
        <w:jc w:val="center"/>
        <w:rPr>
          <w:rFonts w:ascii="Times New Roman" w:hAnsi="Times New Roman" w:cs="Times New Roman"/>
          <w:b/>
          <w:sz w:val="28"/>
          <w:szCs w:val="28"/>
        </w:rPr>
      </w:pPr>
      <w:r w:rsidRPr="00D050BD">
        <w:rPr>
          <w:rFonts w:ascii="Times New Roman" w:hAnsi="Times New Roman" w:cs="Times New Roman"/>
          <w:b/>
          <w:sz w:val="28"/>
          <w:szCs w:val="28"/>
        </w:rPr>
        <w:t>Năm học 202</w:t>
      </w:r>
      <w:r w:rsidR="006D380F">
        <w:rPr>
          <w:rFonts w:ascii="Times New Roman" w:hAnsi="Times New Roman" w:cs="Times New Roman"/>
          <w:b/>
          <w:sz w:val="28"/>
          <w:szCs w:val="28"/>
        </w:rPr>
        <w:t>2</w:t>
      </w:r>
      <w:r w:rsidRPr="00D050BD">
        <w:rPr>
          <w:rFonts w:ascii="Times New Roman" w:hAnsi="Times New Roman" w:cs="Times New Roman"/>
          <w:b/>
          <w:sz w:val="28"/>
          <w:szCs w:val="28"/>
        </w:rPr>
        <w:t>-202</w:t>
      </w:r>
      <w:r w:rsidR="006D380F">
        <w:rPr>
          <w:rFonts w:ascii="Times New Roman" w:hAnsi="Times New Roman" w:cs="Times New Roman"/>
          <w:b/>
          <w:sz w:val="28"/>
          <w:szCs w:val="28"/>
        </w:rPr>
        <w:t>3</w:t>
      </w:r>
    </w:p>
    <w:p w:rsidR="00096A90" w:rsidRPr="001645A3" w:rsidRDefault="00096A90" w:rsidP="00B1717A">
      <w:pPr>
        <w:spacing w:before="120" w:after="0" w:line="312" w:lineRule="auto"/>
        <w:ind w:firstLine="567"/>
        <w:jc w:val="both"/>
        <w:rPr>
          <w:rFonts w:ascii="Times New Roman" w:hAnsi="Times New Roman" w:cs="Times New Roman"/>
          <w:color w:val="000000" w:themeColor="text1"/>
          <w:sz w:val="28"/>
          <w:szCs w:val="28"/>
        </w:rPr>
      </w:pPr>
      <w:r w:rsidRPr="001645A3">
        <w:rPr>
          <w:rFonts w:ascii="Times New Roman" w:hAnsi="Times New Roman" w:cs="Times New Roman"/>
          <w:color w:val="000000" w:themeColor="text1"/>
          <w:sz w:val="28"/>
          <w:szCs w:val="28"/>
        </w:rPr>
        <w:t xml:space="preserve">Căn cứ vào Hướng dẫn số </w:t>
      </w:r>
      <w:r w:rsidR="00A37B27" w:rsidRPr="001645A3">
        <w:rPr>
          <w:rFonts w:ascii="Times New Roman" w:hAnsi="Times New Roman" w:cs="Times New Roman"/>
          <w:color w:val="000000" w:themeColor="text1"/>
          <w:sz w:val="28"/>
          <w:szCs w:val="28"/>
        </w:rPr>
        <w:t>3</w:t>
      </w:r>
      <w:r w:rsidR="001645A3" w:rsidRPr="001645A3">
        <w:rPr>
          <w:rFonts w:ascii="Times New Roman" w:hAnsi="Times New Roman" w:cs="Times New Roman"/>
          <w:color w:val="000000" w:themeColor="text1"/>
          <w:sz w:val="28"/>
          <w:szCs w:val="28"/>
        </w:rPr>
        <w:t>42</w:t>
      </w:r>
      <w:r w:rsidR="00606001" w:rsidRPr="001645A3">
        <w:rPr>
          <w:rFonts w:ascii="Times New Roman" w:hAnsi="Times New Roman" w:cs="Times New Roman"/>
          <w:color w:val="000000" w:themeColor="text1"/>
          <w:sz w:val="28"/>
          <w:szCs w:val="28"/>
        </w:rPr>
        <w:t xml:space="preserve"> /PGDDT ngày </w:t>
      </w:r>
      <w:r w:rsidR="001645A3" w:rsidRPr="001645A3">
        <w:rPr>
          <w:rFonts w:ascii="Times New Roman" w:hAnsi="Times New Roman" w:cs="Times New Roman"/>
          <w:color w:val="000000" w:themeColor="text1"/>
          <w:sz w:val="28"/>
          <w:szCs w:val="28"/>
        </w:rPr>
        <w:t>20</w:t>
      </w:r>
      <w:r w:rsidR="00606001" w:rsidRPr="001645A3">
        <w:rPr>
          <w:rFonts w:ascii="Times New Roman" w:hAnsi="Times New Roman" w:cs="Times New Roman"/>
          <w:color w:val="000000" w:themeColor="text1"/>
          <w:sz w:val="28"/>
          <w:szCs w:val="28"/>
        </w:rPr>
        <w:t>/</w:t>
      </w:r>
      <w:r w:rsidR="00A37B27" w:rsidRPr="001645A3">
        <w:rPr>
          <w:rFonts w:ascii="Times New Roman" w:hAnsi="Times New Roman" w:cs="Times New Roman"/>
          <w:color w:val="000000" w:themeColor="text1"/>
          <w:sz w:val="28"/>
          <w:szCs w:val="28"/>
        </w:rPr>
        <w:t>9</w:t>
      </w:r>
      <w:r w:rsidR="00606001" w:rsidRPr="001645A3">
        <w:rPr>
          <w:rFonts w:ascii="Times New Roman" w:hAnsi="Times New Roman" w:cs="Times New Roman"/>
          <w:color w:val="000000" w:themeColor="text1"/>
          <w:sz w:val="28"/>
          <w:szCs w:val="28"/>
        </w:rPr>
        <w:t>/202</w:t>
      </w:r>
      <w:r w:rsidR="001645A3" w:rsidRPr="001645A3">
        <w:rPr>
          <w:rFonts w:ascii="Times New Roman" w:hAnsi="Times New Roman" w:cs="Times New Roman"/>
          <w:color w:val="000000" w:themeColor="text1"/>
          <w:sz w:val="28"/>
          <w:szCs w:val="28"/>
        </w:rPr>
        <w:t>2</w:t>
      </w:r>
      <w:r w:rsidR="00606001" w:rsidRPr="001645A3">
        <w:rPr>
          <w:rFonts w:ascii="Times New Roman" w:hAnsi="Times New Roman" w:cs="Times New Roman"/>
          <w:color w:val="000000" w:themeColor="text1"/>
          <w:sz w:val="28"/>
          <w:szCs w:val="28"/>
        </w:rPr>
        <w:t xml:space="preserve"> </w:t>
      </w:r>
      <w:r w:rsidRPr="001645A3">
        <w:rPr>
          <w:rFonts w:ascii="Times New Roman" w:hAnsi="Times New Roman" w:cs="Times New Roman"/>
          <w:color w:val="000000" w:themeColor="text1"/>
          <w:sz w:val="28"/>
          <w:szCs w:val="28"/>
        </w:rPr>
        <w:t>của Phòng GD &amp;ĐT huyệ</w:t>
      </w:r>
      <w:r w:rsidR="00FC29AF" w:rsidRPr="001645A3">
        <w:rPr>
          <w:rFonts w:ascii="Times New Roman" w:hAnsi="Times New Roman" w:cs="Times New Roman"/>
          <w:color w:val="000000" w:themeColor="text1"/>
          <w:sz w:val="28"/>
          <w:szCs w:val="28"/>
        </w:rPr>
        <w:t>n Văn Giang về việc Hướng dẫn thực hiện nhiệm vụ năm học 202</w:t>
      </w:r>
      <w:r w:rsidR="001645A3" w:rsidRPr="001645A3">
        <w:rPr>
          <w:rFonts w:ascii="Times New Roman" w:hAnsi="Times New Roman" w:cs="Times New Roman"/>
          <w:color w:val="000000" w:themeColor="text1"/>
          <w:sz w:val="28"/>
          <w:szCs w:val="28"/>
        </w:rPr>
        <w:t>2</w:t>
      </w:r>
      <w:r w:rsidR="00FC29AF" w:rsidRPr="001645A3">
        <w:rPr>
          <w:rFonts w:ascii="Times New Roman" w:hAnsi="Times New Roman" w:cs="Times New Roman"/>
          <w:color w:val="000000" w:themeColor="text1"/>
          <w:sz w:val="28"/>
          <w:szCs w:val="28"/>
        </w:rPr>
        <w:t>-202</w:t>
      </w:r>
      <w:r w:rsidR="001645A3" w:rsidRPr="001645A3">
        <w:rPr>
          <w:rFonts w:ascii="Times New Roman" w:hAnsi="Times New Roman" w:cs="Times New Roman"/>
          <w:color w:val="000000" w:themeColor="text1"/>
          <w:sz w:val="28"/>
          <w:szCs w:val="28"/>
        </w:rPr>
        <w:t>3</w:t>
      </w:r>
      <w:r w:rsidR="00FC29AF" w:rsidRPr="001645A3">
        <w:rPr>
          <w:rFonts w:ascii="Times New Roman" w:hAnsi="Times New Roman" w:cs="Times New Roman"/>
          <w:color w:val="000000" w:themeColor="text1"/>
          <w:sz w:val="28"/>
          <w:szCs w:val="28"/>
        </w:rPr>
        <w:t>;</w:t>
      </w:r>
    </w:p>
    <w:p w:rsidR="00FC29AF" w:rsidRPr="00D050BD" w:rsidRDefault="00FC29AF" w:rsidP="00B1717A">
      <w:pPr>
        <w:spacing w:before="120" w:after="0" w:line="312" w:lineRule="auto"/>
        <w:ind w:firstLine="567"/>
        <w:jc w:val="both"/>
        <w:rPr>
          <w:rFonts w:ascii="Times New Roman" w:hAnsi="Times New Roman" w:cs="Times New Roman"/>
          <w:sz w:val="28"/>
          <w:szCs w:val="28"/>
        </w:rPr>
      </w:pPr>
      <w:r w:rsidRPr="006D380F">
        <w:rPr>
          <w:rFonts w:ascii="Times New Roman" w:hAnsi="Times New Roman" w:cs="Times New Roman"/>
          <w:color w:val="FF0000"/>
          <w:sz w:val="28"/>
          <w:szCs w:val="28"/>
        </w:rPr>
        <w:t xml:space="preserve">Căn cứ vào Hướng dẫn số </w:t>
      </w:r>
      <w:r w:rsidR="007B26DC">
        <w:rPr>
          <w:rFonts w:ascii="Times New Roman" w:hAnsi="Times New Roman" w:cs="Times New Roman"/>
          <w:color w:val="FF0000"/>
          <w:sz w:val="28"/>
          <w:szCs w:val="28"/>
        </w:rPr>
        <w:t>490</w:t>
      </w:r>
      <w:r w:rsidRPr="006D380F">
        <w:rPr>
          <w:rFonts w:ascii="Times New Roman" w:hAnsi="Times New Roman" w:cs="Times New Roman"/>
          <w:color w:val="FF0000"/>
          <w:sz w:val="28"/>
          <w:szCs w:val="28"/>
        </w:rPr>
        <w:t xml:space="preserve"> /PGDDT ngày</w:t>
      </w:r>
      <w:r w:rsidR="007B26DC">
        <w:rPr>
          <w:rFonts w:ascii="Times New Roman" w:hAnsi="Times New Roman" w:cs="Times New Roman"/>
          <w:color w:val="FF0000"/>
          <w:sz w:val="28"/>
          <w:szCs w:val="28"/>
        </w:rPr>
        <w:t>16</w:t>
      </w:r>
      <w:r w:rsidRPr="006D380F">
        <w:rPr>
          <w:rFonts w:ascii="Times New Roman" w:hAnsi="Times New Roman" w:cs="Times New Roman"/>
          <w:color w:val="FF0000"/>
          <w:sz w:val="28"/>
          <w:szCs w:val="28"/>
        </w:rPr>
        <w:t xml:space="preserve"> </w:t>
      </w:r>
      <w:bookmarkStart w:id="0" w:name="_GoBack"/>
      <w:bookmarkEnd w:id="0"/>
      <w:r w:rsidR="00A37B27" w:rsidRPr="006D380F">
        <w:rPr>
          <w:rFonts w:ascii="Times New Roman" w:hAnsi="Times New Roman" w:cs="Times New Roman"/>
          <w:color w:val="FF0000"/>
          <w:sz w:val="28"/>
          <w:szCs w:val="28"/>
        </w:rPr>
        <w:t>/12/202</w:t>
      </w:r>
      <w:r w:rsidR="001645A3">
        <w:rPr>
          <w:rFonts w:ascii="Times New Roman" w:hAnsi="Times New Roman" w:cs="Times New Roman"/>
          <w:color w:val="FF0000"/>
          <w:sz w:val="28"/>
          <w:szCs w:val="28"/>
        </w:rPr>
        <w:t>2</w:t>
      </w:r>
      <w:r w:rsidRPr="006D380F">
        <w:rPr>
          <w:rFonts w:ascii="Times New Roman" w:hAnsi="Times New Roman" w:cs="Times New Roman"/>
          <w:color w:val="FF0000"/>
          <w:sz w:val="28"/>
          <w:szCs w:val="28"/>
        </w:rPr>
        <w:t>của Phòng GD &amp;ĐT huyện Văn Giang về việc Hướng dẫn tổ chức kiểm tra học kì I năm học 202</w:t>
      </w:r>
      <w:r w:rsidR="006D380F">
        <w:rPr>
          <w:rFonts w:ascii="Times New Roman" w:hAnsi="Times New Roman" w:cs="Times New Roman"/>
          <w:color w:val="FF0000"/>
          <w:sz w:val="28"/>
          <w:szCs w:val="28"/>
        </w:rPr>
        <w:t>2</w:t>
      </w:r>
      <w:r w:rsidRPr="006D380F">
        <w:rPr>
          <w:rFonts w:ascii="Times New Roman" w:hAnsi="Times New Roman" w:cs="Times New Roman"/>
          <w:color w:val="FF0000"/>
          <w:sz w:val="28"/>
          <w:szCs w:val="28"/>
        </w:rPr>
        <w:t>-202</w:t>
      </w:r>
      <w:r w:rsidR="006D380F">
        <w:rPr>
          <w:rFonts w:ascii="Times New Roman" w:hAnsi="Times New Roman" w:cs="Times New Roman"/>
          <w:color w:val="FF0000"/>
          <w:sz w:val="28"/>
          <w:szCs w:val="28"/>
        </w:rPr>
        <w:t>3</w:t>
      </w:r>
      <w:r w:rsidRPr="00D050BD">
        <w:rPr>
          <w:rFonts w:ascii="Times New Roman" w:hAnsi="Times New Roman" w:cs="Times New Roman"/>
          <w:sz w:val="28"/>
          <w:szCs w:val="28"/>
        </w:rPr>
        <w:t>;</w:t>
      </w:r>
    </w:p>
    <w:p w:rsidR="00FC29AF" w:rsidRPr="00D050BD" w:rsidRDefault="00FC29AF" w:rsidP="00B1717A">
      <w:pPr>
        <w:spacing w:before="120" w:after="0" w:line="312" w:lineRule="auto"/>
        <w:ind w:firstLine="567"/>
        <w:jc w:val="both"/>
        <w:rPr>
          <w:rFonts w:ascii="Times New Roman" w:hAnsi="Times New Roman" w:cs="Times New Roman"/>
          <w:sz w:val="28"/>
          <w:szCs w:val="28"/>
        </w:rPr>
      </w:pPr>
      <w:r w:rsidRPr="00D050BD">
        <w:rPr>
          <w:rFonts w:ascii="Times New Roman" w:hAnsi="Times New Roman" w:cs="Times New Roman"/>
          <w:sz w:val="28"/>
          <w:szCs w:val="28"/>
        </w:rPr>
        <w:t>Trường THCS Tân Tiến xây dựng kế hoạch tổ chức kiểm tra học kì I năm học 202</w:t>
      </w:r>
      <w:r w:rsidR="006D380F">
        <w:rPr>
          <w:rFonts w:ascii="Times New Roman" w:hAnsi="Times New Roman" w:cs="Times New Roman"/>
          <w:sz w:val="28"/>
          <w:szCs w:val="28"/>
        </w:rPr>
        <w:t>2</w:t>
      </w:r>
      <w:r w:rsidRPr="00D050BD">
        <w:rPr>
          <w:rFonts w:ascii="Times New Roman" w:hAnsi="Times New Roman" w:cs="Times New Roman"/>
          <w:sz w:val="28"/>
          <w:szCs w:val="28"/>
        </w:rPr>
        <w:t>-202</w:t>
      </w:r>
      <w:r w:rsidR="006D380F">
        <w:rPr>
          <w:rFonts w:ascii="Times New Roman" w:hAnsi="Times New Roman" w:cs="Times New Roman"/>
          <w:sz w:val="28"/>
          <w:szCs w:val="28"/>
        </w:rPr>
        <w:t>3</w:t>
      </w:r>
      <w:r w:rsidRPr="00D050BD">
        <w:rPr>
          <w:rFonts w:ascii="Times New Roman" w:hAnsi="Times New Roman" w:cs="Times New Roman"/>
          <w:sz w:val="28"/>
          <w:szCs w:val="28"/>
        </w:rPr>
        <w:t xml:space="preserve"> như sau:</w:t>
      </w:r>
    </w:p>
    <w:p w:rsidR="00FC29AF" w:rsidRPr="00D050BD" w:rsidRDefault="00982A79" w:rsidP="00B1717A">
      <w:pPr>
        <w:spacing w:before="120" w:after="0" w:line="312" w:lineRule="auto"/>
        <w:ind w:firstLine="567"/>
        <w:jc w:val="both"/>
        <w:rPr>
          <w:rFonts w:ascii="Times New Roman" w:hAnsi="Times New Roman" w:cs="Times New Roman"/>
          <w:b/>
          <w:sz w:val="28"/>
          <w:szCs w:val="28"/>
        </w:rPr>
      </w:pPr>
      <w:r w:rsidRPr="00D050BD">
        <w:rPr>
          <w:rFonts w:ascii="Times New Roman" w:hAnsi="Times New Roman" w:cs="Times New Roman"/>
          <w:b/>
          <w:sz w:val="28"/>
          <w:szCs w:val="28"/>
        </w:rPr>
        <w:t xml:space="preserve">I. </w:t>
      </w:r>
      <w:r w:rsidR="00B07ED5" w:rsidRPr="00D050BD">
        <w:rPr>
          <w:rFonts w:ascii="Times New Roman" w:hAnsi="Times New Roman" w:cs="Times New Roman"/>
          <w:b/>
          <w:sz w:val="28"/>
          <w:szCs w:val="28"/>
        </w:rPr>
        <w:t>MỤC ĐÍCH, YÊU CẦU</w:t>
      </w:r>
    </w:p>
    <w:p w:rsidR="00B07ED5" w:rsidRPr="00B1717A" w:rsidRDefault="00B07ED5" w:rsidP="00B1717A">
      <w:pPr>
        <w:spacing w:before="120" w:after="0" w:line="312" w:lineRule="auto"/>
        <w:ind w:firstLine="567"/>
        <w:jc w:val="both"/>
        <w:rPr>
          <w:rFonts w:ascii="Times New Roman" w:hAnsi="Times New Roman" w:cs="Times New Roman"/>
          <w:spacing w:val="-6"/>
          <w:sz w:val="28"/>
          <w:szCs w:val="28"/>
        </w:rPr>
      </w:pPr>
      <w:r w:rsidRPr="00B1717A">
        <w:rPr>
          <w:rFonts w:ascii="Times New Roman" w:hAnsi="Times New Roman" w:cs="Times New Roman"/>
          <w:spacing w:val="-6"/>
          <w:sz w:val="28"/>
          <w:szCs w:val="28"/>
        </w:rPr>
        <w:t>-</w:t>
      </w:r>
      <w:r w:rsidR="00AA3621" w:rsidRPr="00B1717A">
        <w:rPr>
          <w:rFonts w:ascii="Times New Roman" w:hAnsi="Times New Roman" w:cs="Times New Roman"/>
          <w:spacing w:val="-6"/>
          <w:sz w:val="28"/>
          <w:szCs w:val="28"/>
        </w:rPr>
        <w:t xml:space="preserve"> </w:t>
      </w:r>
      <w:r w:rsidRPr="00B1717A">
        <w:rPr>
          <w:rFonts w:ascii="Times New Roman" w:hAnsi="Times New Roman" w:cs="Times New Roman"/>
          <w:spacing w:val="-6"/>
          <w:sz w:val="28"/>
          <w:szCs w:val="28"/>
        </w:rPr>
        <w:t>Kiểm tra chất lượng học sinh đảm bảo tính nghiêm túc, khách quan, trung thực</w:t>
      </w:r>
    </w:p>
    <w:p w:rsidR="00AA3621" w:rsidRPr="00D050BD" w:rsidRDefault="00AA3621" w:rsidP="00B1717A">
      <w:pPr>
        <w:spacing w:before="120" w:after="0" w:line="312" w:lineRule="auto"/>
        <w:ind w:firstLine="567"/>
        <w:jc w:val="both"/>
        <w:rPr>
          <w:rFonts w:ascii="Times New Roman" w:hAnsi="Times New Roman" w:cs="Times New Roman"/>
          <w:sz w:val="28"/>
          <w:szCs w:val="28"/>
        </w:rPr>
      </w:pPr>
      <w:r w:rsidRPr="00D050BD">
        <w:rPr>
          <w:rFonts w:ascii="Times New Roman" w:hAnsi="Times New Roman" w:cs="Times New Roman"/>
          <w:sz w:val="28"/>
          <w:szCs w:val="28"/>
        </w:rPr>
        <w:t>- Tổ chức chặt chẽ, đúng quy chế ở tất cả các khâu ra đề, coi, chấm và nhận xét, đánh giá học sinh trong việc kiểm tra; đảm bảo thực chất, khách quan, trung thực và công bằng, đánh giá đúng năng lực và sự tiến bộ của học sinh.</w:t>
      </w:r>
    </w:p>
    <w:p w:rsidR="00AA3621" w:rsidRPr="00D050BD" w:rsidRDefault="00AA3621" w:rsidP="00B1717A">
      <w:pPr>
        <w:spacing w:before="120" w:after="0" w:line="312" w:lineRule="auto"/>
        <w:ind w:firstLine="567"/>
        <w:jc w:val="both"/>
        <w:rPr>
          <w:rFonts w:ascii="Times New Roman" w:hAnsi="Times New Roman" w:cs="Times New Roman"/>
          <w:sz w:val="28"/>
          <w:szCs w:val="28"/>
        </w:rPr>
      </w:pPr>
      <w:r w:rsidRPr="00D050BD">
        <w:rPr>
          <w:rFonts w:ascii="Times New Roman" w:hAnsi="Times New Roman" w:cs="Times New Roman"/>
          <w:sz w:val="28"/>
          <w:szCs w:val="28"/>
        </w:rPr>
        <w:t>- Căn cứ vào kết quả kiểm tra BGH nhà trường, các tổ bộ môn, giáo viên bộ môn phân tích mức độ chính xác kết quả dạy và học. Từ đó lên kế hoạch giảng dạy và ôn tập cho học sinh một cách hợp lý, nhằm nâng cao chất lượng dạy và học.</w:t>
      </w:r>
    </w:p>
    <w:p w:rsidR="00AA3621" w:rsidRPr="00200425" w:rsidRDefault="00AA3621" w:rsidP="00200425">
      <w:pPr>
        <w:spacing w:before="120" w:after="0" w:line="312" w:lineRule="auto"/>
        <w:ind w:firstLine="567"/>
        <w:jc w:val="both"/>
        <w:rPr>
          <w:rFonts w:ascii="Times New Roman" w:hAnsi="Times New Roman" w:cs="Times New Roman"/>
          <w:sz w:val="28"/>
          <w:szCs w:val="28"/>
        </w:rPr>
      </w:pPr>
      <w:r w:rsidRPr="00D050BD">
        <w:rPr>
          <w:rFonts w:ascii="Times New Roman" w:hAnsi="Times New Roman" w:cs="Times New Roman"/>
          <w:sz w:val="28"/>
          <w:szCs w:val="28"/>
        </w:rPr>
        <w:t xml:space="preserve">II. </w:t>
      </w:r>
      <w:r w:rsidR="00200425" w:rsidRPr="00200425">
        <w:rPr>
          <w:rFonts w:ascii="Times New Roman" w:hAnsi="Times New Roman" w:cs="Times New Roman"/>
          <w:b/>
          <w:sz w:val="28"/>
          <w:szCs w:val="28"/>
        </w:rPr>
        <w:t>NỘI DUNG</w:t>
      </w:r>
    </w:p>
    <w:p w:rsidR="00096A90" w:rsidRPr="00D050BD" w:rsidRDefault="002D1406" w:rsidP="00B1717A">
      <w:pPr>
        <w:spacing w:before="120" w:after="0" w:line="312" w:lineRule="auto"/>
        <w:ind w:firstLine="567"/>
        <w:jc w:val="both"/>
        <w:rPr>
          <w:rFonts w:ascii="Times New Roman" w:hAnsi="Times New Roman" w:cs="Times New Roman"/>
          <w:b/>
          <w:sz w:val="28"/>
          <w:szCs w:val="28"/>
        </w:rPr>
      </w:pPr>
      <w:r w:rsidRPr="00D050BD">
        <w:rPr>
          <w:rFonts w:ascii="Times New Roman" w:hAnsi="Times New Roman" w:cs="Times New Roman"/>
          <w:b/>
          <w:sz w:val="28"/>
          <w:szCs w:val="28"/>
        </w:rPr>
        <w:t>1. Tổ chức kiểm tra học kì I</w:t>
      </w:r>
    </w:p>
    <w:p w:rsidR="00C71632" w:rsidRPr="00D050BD" w:rsidRDefault="00C71632" w:rsidP="00B1717A">
      <w:pPr>
        <w:spacing w:before="120" w:after="0" w:line="312" w:lineRule="auto"/>
        <w:ind w:firstLine="567"/>
        <w:jc w:val="both"/>
        <w:rPr>
          <w:rFonts w:ascii="Times New Roman" w:hAnsi="Times New Roman" w:cs="Times New Roman"/>
          <w:b/>
          <w:sz w:val="28"/>
          <w:szCs w:val="28"/>
        </w:rPr>
      </w:pPr>
      <w:r w:rsidRPr="00D050BD">
        <w:rPr>
          <w:rFonts w:ascii="Times New Roman" w:hAnsi="Times New Roman" w:cs="Times New Roman"/>
          <w:b/>
          <w:sz w:val="28"/>
          <w:szCs w:val="28"/>
        </w:rPr>
        <w:t>* Thời gian dự kiến:</w:t>
      </w:r>
      <w:r w:rsidR="007123CE" w:rsidRPr="00D050BD">
        <w:rPr>
          <w:rFonts w:ascii="Times New Roman" w:hAnsi="Times New Roman" w:cs="Times New Roman"/>
          <w:b/>
          <w:sz w:val="28"/>
          <w:szCs w:val="28"/>
        </w:rPr>
        <w:t xml:space="preserve"> </w:t>
      </w:r>
      <w:r w:rsidR="009C392A" w:rsidRPr="00D050BD">
        <w:rPr>
          <w:rFonts w:ascii="Times New Roman" w:hAnsi="Times New Roman" w:cs="Times New Roman"/>
          <w:b/>
          <w:sz w:val="28"/>
          <w:szCs w:val="28"/>
        </w:rPr>
        <w:t>2</w:t>
      </w:r>
      <w:r w:rsidR="00664EC6" w:rsidRPr="00D050BD">
        <w:rPr>
          <w:rFonts w:ascii="Times New Roman" w:hAnsi="Times New Roman" w:cs="Times New Roman"/>
          <w:b/>
          <w:sz w:val="28"/>
          <w:szCs w:val="28"/>
        </w:rPr>
        <w:t>7</w:t>
      </w:r>
      <w:r w:rsidR="007123CE" w:rsidRPr="00D050BD">
        <w:rPr>
          <w:rFonts w:ascii="Times New Roman" w:hAnsi="Times New Roman" w:cs="Times New Roman"/>
          <w:b/>
          <w:sz w:val="28"/>
          <w:szCs w:val="28"/>
        </w:rPr>
        <w:t>,</w:t>
      </w:r>
      <w:r w:rsidR="009C392A" w:rsidRPr="00D050BD">
        <w:rPr>
          <w:rFonts w:ascii="Times New Roman" w:hAnsi="Times New Roman" w:cs="Times New Roman"/>
          <w:b/>
          <w:sz w:val="28"/>
          <w:szCs w:val="28"/>
        </w:rPr>
        <w:t>2</w:t>
      </w:r>
      <w:r w:rsidR="00664EC6" w:rsidRPr="00D050BD">
        <w:rPr>
          <w:rFonts w:ascii="Times New Roman" w:hAnsi="Times New Roman" w:cs="Times New Roman"/>
          <w:b/>
          <w:sz w:val="28"/>
          <w:szCs w:val="28"/>
        </w:rPr>
        <w:t xml:space="preserve">8 </w:t>
      </w:r>
      <w:r w:rsidRPr="00D050BD">
        <w:rPr>
          <w:rFonts w:ascii="Times New Roman" w:hAnsi="Times New Roman" w:cs="Times New Roman"/>
          <w:b/>
          <w:sz w:val="28"/>
          <w:szCs w:val="28"/>
        </w:rPr>
        <w:t>/</w:t>
      </w:r>
      <w:r w:rsidR="007123CE" w:rsidRPr="00D050BD">
        <w:rPr>
          <w:rFonts w:ascii="Times New Roman" w:hAnsi="Times New Roman" w:cs="Times New Roman"/>
          <w:b/>
          <w:sz w:val="28"/>
          <w:szCs w:val="28"/>
        </w:rPr>
        <w:t>1</w:t>
      </w:r>
      <w:r w:rsidR="00A1007A">
        <w:rPr>
          <w:rFonts w:ascii="Times New Roman" w:hAnsi="Times New Roman" w:cs="Times New Roman"/>
          <w:b/>
          <w:sz w:val="28"/>
          <w:szCs w:val="28"/>
        </w:rPr>
        <w:t>2</w:t>
      </w:r>
      <w:r w:rsidR="005206BA" w:rsidRPr="00D050BD">
        <w:rPr>
          <w:rFonts w:ascii="Times New Roman" w:hAnsi="Times New Roman" w:cs="Times New Roman"/>
          <w:b/>
          <w:sz w:val="28"/>
          <w:szCs w:val="28"/>
        </w:rPr>
        <w:t>/202</w:t>
      </w:r>
      <w:r w:rsidR="006D380F">
        <w:rPr>
          <w:rFonts w:ascii="Times New Roman" w:hAnsi="Times New Roman" w:cs="Times New Roman"/>
          <w:b/>
          <w:sz w:val="28"/>
          <w:szCs w:val="28"/>
        </w:rPr>
        <w:t>2</w:t>
      </w:r>
      <w:r w:rsidR="00C30FCC" w:rsidRPr="00D050BD">
        <w:rPr>
          <w:rFonts w:ascii="Times New Roman" w:hAnsi="Times New Roman" w:cs="Times New Roman"/>
          <w:b/>
          <w:sz w:val="28"/>
          <w:szCs w:val="28"/>
        </w:rPr>
        <w:t xml:space="preserve"> (Tuần 17)</w:t>
      </w:r>
    </w:p>
    <w:p w:rsidR="00DB0913" w:rsidRPr="00D050BD" w:rsidRDefault="00DB0913" w:rsidP="00B1717A">
      <w:pPr>
        <w:spacing w:before="120" w:after="0" w:line="312" w:lineRule="auto"/>
        <w:ind w:firstLine="567"/>
        <w:jc w:val="both"/>
        <w:rPr>
          <w:rFonts w:ascii="Times New Roman" w:hAnsi="Times New Roman" w:cs="Times New Roman"/>
          <w:b/>
          <w:sz w:val="28"/>
          <w:szCs w:val="28"/>
        </w:rPr>
      </w:pPr>
      <w:r w:rsidRPr="00D050BD">
        <w:rPr>
          <w:rFonts w:ascii="Times New Roman" w:hAnsi="Times New Roman" w:cs="Times New Roman"/>
          <w:b/>
          <w:sz w:val="28"/>
          <w:szCs w:val="28"/>
        </w:rPr>
        <w:t>*Số lượng các môn thi:</w:t>
      </w:r>
    </w:p>
    <w:p w:rsidR="00C71632" w:rsidRPr="00D050BD" w:rsidRDefault="00C71632" w:rsidP="00B1717A">
      <w:pPr>
        <w:spacing w:before="120" w:after="0" w:line="312" w:lineRule="auto"/>
        <w:ind w:firstLine="567"/>
        <w:jc w:val="both"/>
        <w:rPr>
          <w:rFonts w:ascii="Times New Roman" w:hAnsi="Times New Roman" w:cs="Times New Roman"/>
          <w:b/>
          <w:sz w:val="28"/>
          <w:szCs w:val="28"/>
        </w:rPr>
      </w:pPr>
      <w:r w:rsidRPr="00D050BD">
        <w:rPr>
          <w:rFonts w:ascii="Times New Roman" w:hAnsi="Times New Roman" w:cs="Times New Roman"/>
          <w:sz w:val="28"/>
          <w:szCs w:val="28"/>
        </w:rPr>
        <w:t xml:space="preserve">- </w:t>
      </w:r>
      <w:r w:rsidR="008E517C" w:rsidRPr="00D050BD">
        <w:rPr>
          <w:rFonts w:ascii="Times New Roman" w:hAnsi="Times New Roman" w:cs="Times New Roman"/>
          <w:sz w:val="28"/>
          <w:szCs w:val="28"/>
        </w:rPr>
        <w:t>Lịch</w:t>
      </w:r>
      <w:r w:rsidR="002D1406" w:rsidRPr="00D050BD">
        <w:rPr>
          <w:rFonts w:ascii="Times New Roman" w:hAnsi="Times New Roman" w:cs="Times New Roman"/>
          <w:sz w:val="28"/>
          <w:szCs w:val="28"/>
        </w:rPr>
        <w:t xml:space="preserve"> </w:t>
      </w:r>
      <w:r w:rsidR="00DB0913" w:rsidRPr="00D050BD">
        <w:rPr>
          <w:rFonts w:ascii="Times New Roman" w:hAnsi="Times New Roman" w:cs="Times New Roman"/>
          <w:sz w:val="28"/>
          <w:szCs w:val="28"/>
        </w:rPr>
        <w:t>kiểm tra</w:t>
      </w:r>
      <w:r w:rsidR="002D1406" w:rsidRPr="00D050BD">
        <w:rPr>
          <w:rFonts w:ascii="Times New Roman" w:hAnsi="Times New Roman" w:cs="Times New Roman"/>
          <w:sz w:val="28"/>
          <w:szCs w:val="28"/>
        </w:rPr>
        <w:t xml:space="preserve"> chung toàn trường k6,7,8,9 các môn Toán, Văn, KHTN, KHXH</w:t>
      </w:r>
    </w:p>
    <w:p w:rsidR="002D1406" w:rsidRPr="00D050BD" w:rsidRDefault="002D1406" w:rsidP="00B1717A">
      <w:pPr>
        <w:spacing w:before="120" w:after="0" w:line="312" w:lineRule="auto"/>
        <w:ind w:firstLine="567"/>
        <w:jc w:val="both"/>
        <w:rPr>
          <w:rFonts w:ascii="Times New Roman" w:hAnsi="Times New Roman" w:cs="Times New Roman"/>
          <w:sz w:val="28"/>
          <w:szCs w:val="28"/>
        </w:rPr>
      </w:pPr>
      <w:r w:rsidRPr="00D050BD">
        <w:rPr>
          <w:rFonts w:ascii="Times New Roman" w:hAnsi="Times New Roman" w:cs="Times New Roman"/>
          <w:sz w:val="28"/>
          <w:szCs w:val="28"/>
        </w:rPr>
        <w:lastRenderedPageBreak/>
        <w:t>- Các môn Tiếng Anh, Tin, GDCD, Công nghệ, Mỹ thuật, Âm nhạc, Thể dục</w:t>
      </w:r>
    </w:p>
    <w:p w:rsidR="002D1406" w:rsidRPr="00D050BD" w:rsidRDefault="002D1406" w:rsidP="00B1717A">
      <w:pPr>
        <w:spacing w:before="120" w:after="0" w:line="312" w:lineRule="auto"/>
        <w:ind w:firstLine="567"/>
        <w:jc w:val="both"/>
        <w:rPr>
          <w:rFonts w:ascii="Times New Roman" w:hAnsi="Times New Roman" w:cs="Times New Roman"/>
          <w:sz w:val="28"/>
          <w:szCs w:val="28"/>
        </w:rPr>
      </w:pPr>
      <w:r w:rsidRPr="00D050BD">
        <w:rPr>
          <w:rFonts w:ascii="Times New Roman" w:hAnsi="Times New Roman" w:cs="Times New Roman"/>
          <w:sz w:val="28"/>
          <w:szCs w:val="28"/>
        </w:rPr>
        <w:t>TNST,TNHN  (GVchủ động</w:t>
      </w:r>
      <w:r w:rsidR="0091593F" w:rsidRPr="00D050BD">
        <w:rPr>
          <w:rFonts w:ascii="Times New Roman" w:hAnsi="Times New Roman" w:cs="Times New Roman"/>
          <w:sz w:val="28"/>
          <w:szCs w:val="28"/>
        </w:rPr>
        <w:t xml:space="preserve"> tự tổ chức</w:t>
      </w:r>
      <w:r w:rsidRPr="00D050BD">
        <w:rPr>
          <w:rFonts w:ascii="Times New Roman" w:hAnsi="Times New Roman" w:cs="Times New Roman"/>
          <w:sz w:val="28"/>
          <w:szCs w:val="28"/>
        </w:rPr>
        <w:t xml:space="preserve"> cho HS kiểm tra</w:t>
      </w:r>
      <w:r w:rsidR="0091593F" w:rsidRPr="00D050BD">
        <w:rPr>
          <w:rFonts w:ascii="Times New Roman" w:hAnsi="Times New Roman" w:cs="Times New Roman"/>
          <w:sz w:val="28"/>
          <w:szCs w:val="28"/>
        </w:rPr>
        <w:t xml:space="preserve"> đến hết ngày 31/12</w:t>
      </w:r>
      <w:r w:rsidRPr="00D050BD">
        <w:rPr>
          <w:rFonts w:ascii="Times New Roman" w:hAnsi="Times New Roman" w:cs="Times New Roman"/>
          <w:sz w:val="28"/>
          <w:szCs w:val="28"/>
        </w:rPr>
        <w:t>)</w:t>
      </w:r>
    </w:p>
    <w:p w:rsidR="00DB0913" w:rsidRPr="00D050BD" w:rsidRDefault="000154A8" w:rsidP="00B1717A">
      <w:pPr>
        <w:spacing w:before="120" w:after="0" w:line="312" w:lineRule="auto"/>
        <w:ind w:firstLine="567"/>
        <w:jc w:val="both"/>
        <w:rPr>
          <w:rFonts w:ascii="Times New Roman" w:hAnsi="Times New Roman" w:cs="Times New Roman"/>
          <w:b/>
          <w:sz w:val="28"/>
          <w:szCs w:val="28"/>
        </w:rPr>
      </w:pPr>
      <w:r w:rsidRPr="00D050BD">
        <w:rPr>
          <w:rFonts w:ascii="Times New Roman" w:hAnsi="Times New Roman" w:cs="Times New Roman"/>
          <w:b/>
          <w:sz w:val="28"/>
          <w:szCs w:val="28"/>
        </w:rPr>
        <w:t>*Hình thức ra đề kiểm tra:</w:t>
      </w:r>
    </w:p>
    <w:p w:rsidR="00DB0913" w:rsidRPr="00D050BD" w:rsidRDefault="00DB0913" w:rsidP="00B1717A">
      <w:pPr>
        <w:spacing w:before="120" w:after="0" w:line="312" w:lineRule="auto"/>
        <w:ind w:firstLine="567"/>
        <w:jc w:val="both"/>
        <w:rPr>
          <w:rFonts w:ascii="Times New Roman" w:hAnsi="Times New Roman" w:cs="Times New Roman"/>
          <w:b/>
          <w:sz w:val="28"/>
          <w:szCs w:val="28"/>
        </w:rPr>
      </w:pPr>
      <w:r w:rsidRPr="00D050BD">
        <w:rPr>
          <w:rFonts w:ascii="Times New Roman" w:hAnsi="Times New Roman" w:cs="Times New Roman"/>
          <w:sz w:val="28"/>
          <w:szCs w:val="28"/>
        </w:rPr>
        <w:t xml:space="preserve"> -</w:t>
      </w:r>
      <w:r w:rsidRPr="00D050BD">
        <w:rPr>
          <w:rFonts w:ascii="Times New Roman" w:hAnsi="Times New Roman" w:cs="Times New Roman"/>
          <w:b/>
          <w:sz w:val="28"/>
          <w:szCs w:val="28"/>
        </w:rPr>
        <w:t xml:space="preserve">Mỗi môn thi ra </w:t>
      </w:r>
      <w:r w:rsidR="00DF0365">
        <w:rPr>
          <w:rFonts w:ascii="Times New Roman" w:hAnsi="Times New Roman" w:cs="Times New Roman"/>
          <w:b/>
          <w:sz w:val="28"/>
          <w:szCs w:val="28"/>
        </w:rPr>
        <w:t>2</w:t>
      </w:r>
      <w:r w:rsidRPr="00D050BD">
        <w:rPr>
          <w:rFonts w:ascii="Times New Roman" w:hAnsi="Times New Roman" w:cs="Times New Roman"/>
          <w:b/>
          <w:sz w:val="28"/>
          <w:szCs w:val="28"/>
        </w:rPr>
        <w:t xml:space="preserve"> mã đề </w:t>
      </w:r>
    </w:p>
    <w:p w:rsidR="00DB0913" w:rsidRPr="00D050BD" w:rsidRDefault="00DB0913" w:rsidP="00B1717A">
      <w:pPr>
        <w:spacing w:before="120" w:after="0" w:line="312" w:lineRule="auto"/>
        <w:ind w:firstLine="567"/>
        <w:jc w:val="both"/>
        <w:rPr>
          <w:rFonts w:ascii="Times New Roman" w:hAnsi="Times New Roman" w:cs="Times New Roman"/>
          <w:sz w:val="28"/>
          <w:szCs w:val="28"/>
        </w:rPr>
      </w:pPr>
      <w:r w:rsidRPr="00D050BD">
        <w:rPr>
          <w:rFonts w:ascii="Times New Roman" w:hAnsi="Times New Roman" w:cs="Times New Roman"/>
          <w:b/>
          <w:sz w:val="28"/>
          <w:szCs w:val="28"/>
        </w:rPr>
        <w:t xml:space="preserve">- </w:t>
      </w:r>
      <w:r w:rsidRPr="00D050BD">
        <w:rPr>
          <w:rFonts w:ascii="Times New Roman" w:hAnsi="Times New Roman" w:cs="Times New Roman"/>
          <w:sz w:val="28"/>
          <w:szCs w:val="28"/>
        </w:rPr>
        <w:t>Đề thi đảm bảo tỉ lệ các mức độ theo quy định của từng môn.</w:t>
      </w:r>
    </w:p>
    <w:p w:rsidR="00DB0913" w:rsidRPr="00D050BD" w:rsidRDefault="00DB0913" w:rsidP="00B1717A">
      <w:pPr>
        <w:spacing w:before="120" w:after="0" w:line="312" w:lineRule="auto"/>
        <w:ind w:firstLine="567"/>
        <w:jc w:val="both"/>
        <w:rPr>
          <w:rFonts w:ascii="Times New Roman" w:hAnsi="Times New Roman" w:cs="Times New Roman"/>
          <w:sz w:val="28"/>
          <w:szCs w:val="28"/>
        </w:rPr>
      </w:pPr>
      <w:r w:rsidRPr="00D050BD">
        <w:rPr>
          <w:rFonts w:ascii="Times New Roman" w:hAnsi="Times New Roman" w:cs="Times New Roman"/>
          <w:sz w:val="28"/>
          <w:szCs w:val="28"/>
        </w:rPr>
        <w:t>- Đề thi đảm bảo về các mức độ nhận thức (nhận biết, thông hiểu, vận dụng thấp,vận dụ</w:t>
      </w:r>
      <w:r w:rsidR="00487194">
        <w:rPr>
          <w:rFonts w:ascii="Times New Roman" w:hAnsi="Times New Roman" w:cs="Times New Roman"/>
          <w:sz w:val="28"/>
          <w:szCs w:val="28"/>
        </w:rPr>
        <w:t>ng cao</w:t>
      </w:r>
      <w:r w:rsidRPr="00D050BD">
        <w:rPr>
          <w:rFonts w:ascii="Times New Roman" w:hAnsi="Times New Roman" w:cs="Times New Roman"/>
          <w:sz w:val="28"/>
          <w:szCs w:val="28"/>
        </w:rPr>
        <w:t>) và có sự phân hóa theo yêu cầu đổi mới.</w:t>
      </w:r>
    </w:p>
    <w:p w:rsidR="00DB0913" w:rsidRPr="00D050BD" w:rsidRDefault="00DB0913" w:rsidP="00B1717A">
      <w:pPr>
        <w:spacing w:before="120" w:after="0" w:line="312" w:lineRule="auto"/>
        <w:ind w:firstLine="567"/>
        <w:jc w:val="both"/>
        <w:rPr>
          <w:rFonts w:ascii="Times New Roman" w:hAnsi="Times New Roman" w:cs="Times New Roman"/>
          <w:sz w:val="28"/>
          <w:szCs w:val="28"/>
        </w:rPr>
      </w:pPr>
      <w:r w:rsidRPr="00D050BD">
        <w:rPr>
          <w:rFonts w:ascii="Times New Roman" w:hAnsi="Times New Roman" w:cs="Times New Roman"/>
          <w:sz w:val="28"/>
          <w:szCs w:val="28"/>
        </w:rPr>
        <w:t>- Đề thi đảm bảo phù hợp về thời gian và tính bảo mật.</w:t>
      </w:r>
    </w:p>
    <w:p w:rsidR="002D1406" w:rsidRDefault="00DB0913" w:rsidP="00B1717A">
      <w:pPr>
        <w:spacing w:before="120" w:after="0" w:line="312" w:lineRule="auto"/>
        <w:ind w:firstLine="567"/>
        <w:jc w:val="both"/>
        <w:rPr>
          <w:rFonts w:ascii="Times New Roman" w:hAnsi="Times New Roman" w:cs="Times New Roman"/>
          <w:sz w:val="28"/>
          <w:szCs w:val="28"/>
        </w:rPr>
      </w:pPr>
      <w:r w:rsidRPr="00D050BD">
        <w:rPr>
          <w:rFonts w:ascii="Times New Roman" w:hAnsi="Times New Roman" w:cs="Times New Roman"/>
          <w:sz w:val="28"/>
          <w:szCs w:val="28"/>
        </w:rPr>
        <w:t>- Học sinh sẽ tự chuẩn bị giấy thi môn Ngữ Văn thi tự luận</w:t>
      </w:r>
    </w:p>
    <w:p w:rsidR="00DF0365" w:rsidRPr="00D050BD" w:rsidRDefault="00DF0365" w:rsidP="00B1717A">
      <w:pPr>
        <w:spacing w:before="120"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Xây dựng ma trận bản đặc tả theo tinh thần của các đợt tập huấn mới nhất gần đây do Sở GD &amp;ĐT Hưng Yên tổ chức</w:t>
      </w:r>
    </w:p>
    <w:p w:rsidR="00C71632" w:rsidRPr="00D050BD" w:rsidRDefault="00C71632" w:rsidP="00B1717A">
      <w:pPr>
        <w:spacing w:before="120" w:after="0" w:line="312" w:lineRule="auto"/>
        <w:ind w:firstLine="567"/>
        <w:jc w:val="both"/>
        <w:rPr>
          <w:rFonts w:ascii="Times New Roman" w:hAnsi="Times New Roman" w:cs="Times New Roman"/>
          <w:sz w:val="28"/>
          <w:szCs w:val="28"/>
        </w:rPr>
      </w:pPr>
      <w:r w:rsidRPr="00D050BD">
        <w:rPr>
          <w:rFonts w:ascii="Times New Roman" w:hAnsi="Times New Roman" w:cs="Times New Roman"/>
          <w:b/>
          <w:sz w:val="28"/>
          <w:szCs w:val="28"/>
        </w:rPr>
        <w:t>* Hinh thức thi</w:t>
      </w:r>
      <w:r w:rsidRPr="00D050BD">
        <w:rPr>
          <w:rFonts w:ascii="Times New Roman" w:hAnsi="Times New Roman" w:cs="Times New Roman"/>
          <w:sz w:val="28"/>
          <w:szCs w:val="28"/>
        </w:rPr>
        <w:t xml:space="preserve">: </w:t>
      </w:r>
      <w:r w:rsidR="000C42E4" w:rsidRPr="00D050BD">
        <w:rPr>
          <w:rFonts w:ascii="Times New Roman" w:hAnsi="Times New Roman" w:cs="Times New Roman"/>
          <w:sz w:val="28"/>
          <w:szCs w:val="28"/>
        </w:rPr>
        <w:t xml:space="preserve">Theo đơn vị lớp </w:t>
      </w:r>
    </w:p>
    <w:p w:rsidR="00F9006F" w:rsidRPr="00D050BD" w:rsidRDefault="00C71632" w:rsidP="00B1717A">
      <w:pPr>
        <w:spacing w:before="120" w:after="0" w:line="312" w:lineRule="auto"/>
        <w:ind w:firstLine="567"/>
        <w:jc w:val="both"/>
        <w:rPr>
          <w:rFonts w:ascii="Times New Roman" w:hAnsi="Times New Roman" w:cs="Times New Roman"/>
          <w:sz w:val="28"/>
          <w:szCs w:val="28"/>
        </w:rPr>
      </w:pPr>
      <w:r w:rsidRPr="00D050BD">
        <w:rPr>
          <w:rFonts w:ascii="Times New Roman" w:hAnsi="Times New Roman" w:cs="Times New Roman"/>
          <w:b/>
          <w:sz w:val="28"/>
          <w:szCs w:val="28"/>
        </w:rPr>
        <w:t>* Phân công ra đề thi</w:t>
      </w:r>
      <w:r w:rsidRPr="00D050BD">
        <w:rPr>
          <w:rFonts w:ascii="Times New Roman" w:hAnsi="Times New Roman" w:cs="Times New Roman"/>
          <w:sz w:val="28"/>
          <w:szCs w:val="28"/>
        </w:rPr>
        <w:t xml:space="preserve">: </w:t>
      </w:r>
    </w:p>
    <w:p w:rsidR="00F9006F" w:rsidRPr="00D050BD" w:rsidRDefault="00F9006F" w:rsidP="00B1717A">
      <w:pPr>
        <w:spacing w:before="120" w:after="0" w:line="312" w:lineRule="auto"/>
        <w:ind w:firstLine="567"/>
        <w:jc w:val="both"/>
        <w:rPr>
          <w:rFonts w:ascii="Times New Roman" w:hAnsi="Times New Roman" w:cs="Times New Roman"/>
          <w:sz w:val="28"/>
          <w:szCs w:val="28"/>
        </w:rPr>
      </w:pPr>
      <w:r w:rsidRPr="00D050BD">
        <w:rPr>
          <w:rFonts w:ascii="Times New Roman" w:hAnsi="Times New Roman" w:cs="Times New Roman"/>
          <w:sz w:val="28"/>
          <w:szCs w:val="28"/>
        </w:rPr>
        <w:t xml:space="preserve">- Tổ trưởng phân công giáo viên ra đề, nộp đề về </w:t>
      </w:r>
      <w:r w:rsidR="005B4304" w:rsidRPr="00D050BD">
        <w:rPr>
          <w:rFonts w:ascii="Times New Roman" w:hAnsi="Times New Roman" w:cs="Times New Roman"/>
          <w:sz w:val="28"/>
          <w:szCs w:val="28"/>
        </w:rPr>
        <w:t xml:space="preserve">Ban </w:t>
      </w:r>
      <w:r w:rsidRPr="00D050BD">
        <w:rPr>
          <w:rFonts w:ascii="Times New Roman" w:hAnsi="Times New Roman" w:cs="Times New Roman"/>
          <w:sz w:val="28"/>
          <w:szCs w:val="28"/>
        </w:rPr>
        <w:t xml:space="preserve">chuyên môn </w:t>
      </w:r>
      <w:r w:rsidR="005B4304" w:rsidRPr="00D050BD">
        <w:rPr>
          <w:rFonts w:ascii="Times New Roman" w:hAnsi="Times New Roman" w:cs="Times New Roman"/>
          <w:sz w:val="28"/>
          <w:szCs w:val="28"/>
        </w:rPr>
        <w:t>chậm nhất ngày 2</w:t>
      </w:r>
      <w:r w:rsidR="00487194">
        <w:rPr>
          <w:rFonts w:ascii="Times New Roman" w:hAnsi="Times New Roman" w:cs="Times New Roman"/>
          <w:sz w:val="28"/>
          <w:szCs w:val="28"/>
        </w:rPr>
        <w:t>2</w:t>
      </w:r>
      <w:r w:rsidR="005B4304" w:rsidRPr="00D050BD">
        <w:rPr>
          <w:rFonts w:ascii="Times New Roman" w:hAnsi="Times New Roman" w:cs="Times New Roman"/>
          <w:sz w:val="28"/>
          <w:szCs w:val="28"/>
        </w:rPr>
        <w:t>/12/202</w:t>
      </w:r>
      <w:r w:rsidR="00487194">
        <w:rPr>
          <w:rFonts w:ascii="Times New Roman" w:hAnsi="Times New Roman" w:cs="Times New Roman"/>
          <w:sz w:val="28"/>
          <w:szCs w:val="28"/>
        </w:rPr>
        <w:t>2</w:t>
      </w:r>
      <w:r w:rsidR="005B4304" w:rsidRPr="00D050BD">
        <w:rPr>
          <w:rFonts w:ascii="Times New Roman" w:hAnsi="Times New Roman" w:cs="Times New Roman"/>
          <w:sz w:val="28"/>
          <w:szCs w:val="28"/>
        </w:rPr>
        <w:t xml:space="preserve">; nộp file đề qua đc </w:t>
      </w:r>
      <w:hyperlink r:id="rId6" w:history="1">
        <w:r w:rsidR="005B4304" w:rsidRPr="00D050BD">
          <w:rPr>
            <w:rStyle w:val="Hyperlink"/>
            <w:rFonts w:ascii="Times New Roman" w:hAnsi="Times New Roman" w:cs="Times New Roman"/>
            <w:sz w:val="28"/>
            <w:szCs w:val="28"/>
          </w:rPr>
          <w:t>thcstantien2@gmail.com</w:t>
        </w:r>
      </w:hyperlink>
      <w:r w:rsidR="005B4304" w:rsidRPr="00D050BD">
        <w:rPr>
          <w:rFonts w:ascii="Times New Roman" w:hAnsi="Times New Roman" w:cs="Times New Roman"/>
          <w:sz w:val="28"/>
          <w:szCs w:val="28"/>
        </w:rPr>
        <w:t>;  Nộp bản giấy in gồm ma trận đề, đề kiểm tra, đáp án và hướng dẫn chấm, biểu điểm.(Nộp trực tiếp cho 2 đc tổ trưởng hoặc tổ phó tổng hợp và nộp về Ban giám hiệu để đóng dấu và gửi PGD)</w:t>
      </w:r>
      <w:r w:rsidR="00F13E7C" w:rsidRPr="00D050BD">
        <w:rPr>
          <w:rFonts w:ascii="Times New Roman" w:hAnsi="Times New Roman" w:cs="Times New Roman"/>
          <w:sz w:val="28"/>
          <w:szCs w:val="28"/>
        </w:rPr>
        <w:t>.</w:t>
      </w:r>
    </w:p>
    <w:p w:rsidR="00F13E7C" w:rsidRDefault="00F13E7C" w:rsidP="00B1717A">
      <w:pPr>
        <w:spacing w:before="120" w:after="0" w:line="312" w:lineRule="auto"/>
        <w:ind w:firstLine="567"/>
        <w:jc w:val="both"/>
        <w:rPr>
          <w:rFonts w:ascii="Times New Roman" w:hAnsi="Times New Roman" w:cs="Times New Roman"/>
          <w:sz w:val="28"/>
          <w:szCs w:val="28"/>
        </w:rPr>
      </w:pPr>
      <w:r w:rsidRPr="00D050BD">
        <w:rPr>
          <w:rFonts w:ascii="Times New Roman" w:hAnsi="Times New Roman" w:cs="Times New Roman"/>
          <w:sz w:val="28"/>
          <w:szCs w:val="28"/>
        </w:rPr>
        <w:t>- Việc ra đề phả</w:t>
      </w:r>
      <w:r w:rsidR="0022050B" w:rsidRPr="00D050BD">
        <w:rPr>
          <w:rFonts w:ascii="Times New Roman" w:hAnsi="Times New Roman" w:cs="Times New Roman"/>
          <w:sz w:val="28"/>
          <w:szCs w:val="28"/>
        </w:rPr>
        <w:t>i căn cứ vào PPCT, nội dung chương trình</w:t>
      </w:r>
      <w:r w:rsidR="00487194">
        <w:rPr>
          <w:rFonts w:ascii="Times New Roman" w:hAnsi="Times New Roman" w:cs="Times New Roman"/>
          <w:sz w:val="28"/>
          <w:szCs w:val="28"/>
        </w:rPr>
        <w:t xml:space="preserve"> </w:t>
      </w:r>
      <w:r w:rsidR="0022050B" w:rsidRPr="00D050BD">
        <w:rPr>
          <w:rFonts w:ascii="Times New Roman" w:hAnsi="Times New Roman" w:cs="Times New Roman"/>
          <w:sz w:val="28"/>
          <w:szCs w:val="28"/>
        </w:rPr>
        <w:t>( ko ra vào nội dung giảm tải theo công văn đã triển khai), đảm bảo chuẩn kiến thức, phát triển năng lực và phẩm chất học sinh.</w:t>
      </w:r>
    </w:p>
    <w:p w:rsidR="006228B7" w:rsidRPr="00D050BD" w:rsidRDefault="006228B7" w:rsidP="00B1717A">
      <w:pPr>
        <w:spacing w:before="120"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Việc ra đề thi môn Ngữ Văn đối với lớp 6,7 theo tinh thần công văn 271 của PGD, khuyến khích đối </w:t>
      </w:r>
      <w:r w:rsidR="00DF0365">
        <w:rPr>
          <w:rFonts w:ascii="Times New Roman" w:hAnsi="Times New Roman" w:cs="Times New Roman"/>
          <w:sz w:val="28"/>
          <w:szCs w:val="28"/>
        </w:rPr>
        <w:t xml:space="preserve">với lớp </w:t>
      </w:r>
      <w:r>
        <w:rPr>
          <w:rFonts w:ascii="Times New Roman" w:hAnsi="Times New Roman" w:cs="Times New Roman"/>
          <w:sz w:val="28"/>
          <w:szCs w:val="28"/>
        </w:rPr>
        <w:t xml:space="preserve"> 8,9 theo hướng dãn nhiệm vụ năm học.</w:t>
      </w:r>
    </w:p>
    <w:p w:rsidR="0022050B" w:rsidRPr="00D050BD" w:rsidRDefault="0022050B" w:rsidP="00B1717A">
      <w:pPr>
        <w:spacing w:before="120" w:after="0" w:line="312" w:lineRule="auto"/>
        <w:ind w:firstLine="567"/>
        <w:jc w:val="both"/>
        <w:rPr>
          <w:rFonts w:ascii="Times New Roman" w:hAnsi="Times New Roman" w:cs="Times New Roman"/>
          <w:sz w:val="28"/>
          <w:szCs w:val="28"/>
        </w:rPr>
      </w:pPr>
      <w:r w:rsidRPr="00D050BD">
        <w:rPr>
          <w:rFonts w:ascii="Times New Roman" w:hAnsi="Times New Roman" w:cs="Times New Roman"/>
          <w:sz w:val="28"/>
          <w:szCs w:val="28"/>
        </w:rPr>
        <w:t xml:space="preserve">- Nội dung kiểm tra theo PPCT kì I </w:t>
      </w:r>
    </w:p>
    <w:p w:rsidR="00DF0365" w:rsidRDefault="00DF0365" w:rsidP="00B1717A">
      <w:pPr>
        <w:spacing w:before="120" w:after="0" w:line="312" w:lineRule="auto"/>
        <w:ind w:firstLine="567"/>
        <w:jc w:val="both"/>
        <w:rPr>
          <w:rFonts w:ascii="Times New Roman" w:hAnsi="Times New Roman" w:cs="Times New Roman"/>
          <w:b/>
          <w:sz w:val="28"/>
          <w:szCs w:val="28"/>
        </w:rPr>
      </w:pPr>
    </w:p>
    <w:p w:rsidR="00DF0365" w:rsidRDefault="00DF0365" w:rsidP="00B1717A">
      <w:pPr>
        <w:spacing w:before="120" w:after="0" w:line="312" w:lineRule="auto"/>
        <w:ind w:firstLine="567"/>
        <w:jc w:val="both"/>
        <w:rPr>
          <w:rFonts w:ascii="Times New Roman" w:hAnsi="Times New Roman" w:cs="Times New Roman"/>
          <w:b/>
          <w:sz w:val="28"/>
          <w:szCs w:val="28"/>
        </w:rPr>
      </w:pPr>
    </w:p>
    <w:p w:rsidR="00DF0365" w:rsidRDefault="00DF0365" w:rsidP="00B1717A">
      <w:pPr>
        <w:spacing w:before="120" w:after="0" w:line="312" w:lineRule="auto"/>
        <w:ind w:firstLine="567"/>
        <w:jc w:val="both"/>
        <w:rPr>
          <w:rFonts w:ascii="Times New Roman" w:hAnsi="Times New Roman" w:cs="Times New Roman"/>
          <w:b/>
          <w:sz w:val="28"/>
          <w:szCs w:val="28"/>
        </w:rPr>
      </w:pPr>
    </w:p>
    <w:p w:rsidR="00B677E1" w:rsidRPr="00D050BD" w:rsidRDefault="00B677E1" w:rsidP="00B1717A">
      <w:pPr>
        <w:spacing w:before="120" w:after="0" w:line="312" w:lineRule="auto"/>
        <w:ind w:firstLine="567"/>
        <w:jc w:val="both"/>
        <w:rPr>
          <w:rFonts w:ascii="Times New Roman" w:hAnsi="Times New Roman" w:cs="Times New Roman"/>
          <w:b/>
          <w:sz w:val="28"/>
          <w:szCs w:val="28"/>
        </w:rPr>
      </w:pPr>
      <w:r w:rsidRPr="00D050BD">
        <w:rPr>
          <w:rFonts w:ascii="Times New Roman" w:hAnsi="Times New Roman" w:cs="Times New Roman"/>
          <w:b/>
          <w:sz w:val="28"/>
          <w:szCs w:val="28"/>
        </w:rPr>
        <w:lastRenderedPageBreak/>
        <w:t>- Ngày kiểm tra và th</w:t>
      </w:r>
      <w:r w:rsidR="0078617B" w:rsidRPr="00D050BD">
        <w:rPr>
          <w:rFonts w:ascii="Times New Roman" w:hAnsi="Times New Roman" w:cs="Times New Roman"/>
          <w:b/>
          <w:sz w:val="28"/>
          <w:szCs w:val="28"/>
        </w:rPr>
        <w:t>ời</w:t>
      </w:r>
      <w:r w:rsidRPr="00D050BD">
        <w:rPr>
          <w:rFonts w:ascii="Times New Roman" w:hAnsi="Times New Roman" w:cs="Times New Roman"/>
          <w:b/>
          <w:sz w:val="28"/>
          <w:szCs w:val="28"/>
        </w:rPr>
        <w:t xml:space="preserve"> gian làm bài:</w:t>
      </w:r>
    </w:p>
    <w:tbl>
      <w:tblPr>
        <w:tblStyle w:val="TableGrid"/>
        <w:tblW w:w="0" w:type="auto"/>
        <w:tblInd w:w="250" w:type="dxa"/>
        <w:tblLook w:val="04A0" w:firstRow="1" w:lastRow="0" w:firstColumn="1" w:lastColumn="0" w:noHBand="0" w:noVBand="1"/>
      </w:tblPr>
      <w:tblGrid>
        <w:gridCol w:w="1701"/>
        <w:gridCol w:w="1276"/>
        <w:gridCol w:w="1276"/>
        <w:gridCol w:w="1275"/>
        <w:gridCol w:w="1560"/>
        <w:gridCol w:w="2283"/>
      </w:tblGrid>
      <w:tr w:rsidR="00B1717A" w:rsidRPr="00D050BD" w:rsidTr="00200425">
        <w:trPr>
          <w:trHeight w:val="951"/>
        </w:trPr>
        <w:tc>
          <w:tcPr>
            <w:tcW w:w="1701" w:type="dxa"/>
          </w:tcPr>
          <w:p w:rsidR="00B677E1" w:rsidRPr="00D050BD" w:rsidRDefault="00B677E1" w:rsidP="00200425">
            <w:pPr>
              <w:spacing w:before="120"/>
              <w:ind w:firstLine="567"/>
              <w:jc w:val="both"/>
              <w:rPr>
                <w:rFonts w:ascii="Times New Roman" w:hAnsi="Times New Roman" w:cs="Times New Roman"/>
                <w:sz w:val="28"/>
                <w:szCs w:val="28"/>
              </w:rPr>
            </w:pPr>
            <w:r w:rsidRPr="00D050BD">
              <w:rPr>
                <w:rFonts w:ascii="Times New Roman" w:hAnsi="Times New Roman" w:cs="Times New Roman"/>
                <w:sz w:val="28"/>
                <w:szCs w:val="28"/>
              </w:rPr>
              <w:t>Ngày</w:t>
            </w:r>
          </w:p>
        </w:tc>
        <w:tc>
          <w:tcPr>
            <w:tcW w:w="1276" w:type="dxa"/>
          </w:tcPr>
          <w:p w:rsidR="00B677E1" w:rsidRPr="00D050BD" w:rsidRDefault="00B677E1" w:rsidP="00200425">
            <w:pPr>
              <w:spacing w:before="120"/>
              <w:jc w:val="both"/>
              <w:rPr>
                <w:rFonts w:ascii="Times New Roman" w:hAnsi="Times New Roman" w:cs="Times New Roman"/>
                <w:sz w:val="28"/>
                <w:szCs w:val="28"/>
              </w:rPr>
            </w:pPr>
            <w:r w:rsidRPr="00D050BD">
              <w:rPr>
                <w:rFonts w:ascii="Times New Roman" w:hAnsi="Times New Roman" w:cs="Times New Roman"/>
                <w:sz w:val="28"/>
                <w:szCs w:val="28"/>
              </w:rPr>
              <w:t>Buổi</w:t>
            </w:r>
          </w:p>
        </w:tc>
        <w:tc>
          <w:tcPr>
            <w:tcW w:w="1276" w:type="dxa"/>
          </w:tcPr>
          <w:p w:rsidR="00B677E1" w:rsidRPr="00D050BD" w:rsidRDefault="00B677E1" w:rsidP="00200425">
            <w:pPr>
              <w:spacing w:before="120"/>
              <w:jc w:val="both"/>
              <w:rPr>
                <w:rFonts w:ascii="Times New Roman" w:hAnsi="Times New Roman" w:cs="Times New Roman"/>
                <w:sz w:val="28"/>
                <w:szCs w:val="28"/>
              </w:rPr>
            </w:pPr>
            <w:r w:rsidRPr="00D050BD">
              <w:rPr>
                <w:rFonts w:ascii="Times New Roman" w:hAnsi="Times New Roman" w:cs="Times New Roman"/>
                <w:sz w:val="28"/>
                <w:szCs w:val="28"/>
              </w:rPr>
              <w:t>Khối</w:t>
            </w:r>
          </w:p>
        </w:tc>
        <w:tc>
          <w:tcPr>
            <w:tcW w:w="1275" w:type="dxa"/>
          </w:tcPr>
          <w:p w:rsidR="00B677E1" w:rsidRPr="00D050BD" w:rsidRDefault="00B677E1" w:rsidP="00200425">
            <w:pPr>
              <w:spacing w:before="120"/>
              <w:jc w:val="both"/>
              <w:rPr>
                <w:rFonts w:ascii="Times New Roman" w:hAnsi="Times New Roman" w:cs="Times New Roman"/>
                <w:sz w:val="28"/>
                <w:szCs w:val="28"/>
              </w:rPr>
            </w:pPr>
            <w:r w:rsidRPr="00D050BD">
              <w:rPr>
                <w:rFonts w:ascii="Times New Roman" w:hAnsi="Times New Roman" w:cs="Times New Roman"/>
                <w:sz w:val="28"/>
                <w:szCs w:val="28"/>
              </w:rPr>
              <w:t>Môn</w:t>
            </w:r>
          </w:p>
        </w:tc>
        <w:tc>
          <w:tcPr>
            <w:tcW w:w="1560" w:type="dxa"/>
          </w:tcPr>
          <w:p w:rsidR="00200425" w:rsidRDefault="00B677E1" w:rsidP="00200425">
            <w:pPr>
              <w:spacing w:before="120"/>
              <w:jc w:val="both"/>
              <w:rPr>
                <w:rFonts w:ascii="Times New Roman" w:hAnsi="Times New Roman" w:cs="Times New Roman"/>
                <w:sz w:val="28"/>
                <w:szCs w:val="28"/>
              </w:rPr>
            </w:pPr>
            <w:r w:rsidRPr="00D050BD">
              <w:rPr>
                <w:rFonts w:ascii="Times New Roman" w:hAnsi="Times New Roman" w:cs="Times New Roman"/>
                <w:sz w:val="28"/>
                <w:szCs w:val="28"/>
              </w:rPr>
              <w:t xml:space="preserve">Thời gian </w:t>
            </w:r>
          </w:p>
          <w:p w:rsidR="00B677E1" w:rsidRPr="00D050BD" w:rsidRDefault="00B677E1" w:rsidP="00200425">
            <w:pPr>
              <w:spacing w:before="120"/>
              <w:jc w:val="both"/>
              <w:rPr>
                <w:rFonts w:ascii="Times New Roman" w:hAnsi="Times New Roman" w:cs="Times New Roman"/>
                <w:sz w:val="28"/>
                <w:szCs w:val="28"/>
              </w:rPr>
            </w:pPr>
            <w:r w:rsidRPr="00D050BD">
              <w:rPr>
                <w:rFonts w:ascii="Times New Roman" w:hAnsi="Times New Roman" w:cs="Times New Roman"/>
                <w:sz w:val="28"/>
                <w:szCs w:val="28"/>
              </w:rPr>
              <w:t>làm bài</w:t>
            </w:r>
          </w:p>
        </w:tc>
        <w:tc>
          <w:tcPr>
            <w:tcW w:w="2283" w:type="dxa"/>
          </w:tcPr>
          <w:p w:rsidR="00B677E1" w:rsidRPr="00D050BD" w:rsidRDefault="00B677E1" w:rsidP="00200425">
            <w:pPr>
              <w:spacing w:before="120"/>
              <w:jc w:val="both"/>
              <w:rPr>
                <w:rFonts w:ascii="Times New Roman" w:hAnsi="Times New Roman" w:cs="Times New Roman"/>
                <w:sz w:val="28"/>
                <w:szCs w:val="28"/>
              </w:rPr>
            </w:pPr>
            <w:r w:rsidRPr="00D050BD">
              <w:rPr>
                <w:rFonts w:ascii="Times New Roman" w:hAnsi="Times New Roman" w:cs="Times New Roman"/>
                <w:sz w:val="28"/>
                <w:szCs w:val="28"/>
              </w:rPr>
              <w:t>Tính giờ làm bài</w:t>
            </w:r>
          </w:p>
        </w:tc>
      </w:tr>
      <w:tr w:rsidR="0012164A" w:rsidRPr="00D050BD" w:rsidTr="00200425">
        <w:trPr>
          <w:trHeight w:val="375"/>
        </w:trPr>
        <w:tc>
          <w:tcPr>
            <w:tcW w:w="1701" w:type="dxa"/>
            <w:vMerge w:val="restart"/>
          </w:tcPr>
          <w:p w:rsidR="0012164A" w:rsidRPr="00D050BD" w:rsidRDefault="0012164A" w:rsidP="00200425">
            <w:pPr>
              <w:spacing w:before="120"/>
              <w:jc w:val="both"/>
              <w:rPr>
                <w:rFonts w:ascii="Times New Roman" w:hAnsi="Times New Roman" w:cs="Times New Roman"/>
                <w:sz w:val="28"/>
                <w:szCs w:val="28"/>
              </w:rPr>
            </w:pPr>
            <w:r w:rsidRPr="00D050BD">
              <w:rPr>
                <w:rFonts w:ascii="Times New Roman" w:hAnsi="Times New Roman" w:cs="Times New Roman"/>
                <w:sz w:val="28"/>
                <w:szCs w:val="28"/>
              </w:rPr>
              <w:t>27/12/202</w:t>
            </w:r>
            <w:r w:rsidR="00DF0365">
              <w:rPr>
                <w:rFonts w:ascii="Times New Roman" w:hAnsi="Times New Roman" w:cs="Times New Roman"/>
                <w:sz w:val="28"/>
                <w:szCs w:val="28"/>
              </w:rPr>
              <w:t>2</w:t>
            </w:r>
          </w:p>
          <w:p w:rsidR="0012164A" w:rsidRPr="00D050BD" w:rsidRDefault="0012164A" w:rsidP="006228B7">
            <w:pPr>
              <w:spacing w:before="120"/>
              <w:ind w:firstLine="567"/>
              <w:jc w:val="both"/>
              <w:rPr>
                <w:rFonts w:ascii="Times New Roman" w:hAnsi="Times New Roman" w:cs="Times New Roman"/>
                <w:sz w:val="28"/>
                <w:szCs w:val="28"/>
              </w:rPr>
            </w:pPr>
            <w:r w:rsidRPr="00D050BD">
              <w:rPr>
                <w:rFonts w:ascii="Times New Roman" w:hAnsi="Times New Roman" w:cs="Times New Roman"/>
                <w:sz w:val="28"/>
                <w:szCs w:val="28"/>
              </w:rPr>
              <w:t xml:space="preserve">(Thứ </w:t>
            </w:r>
            <w:r w:rsidR="006228B7">
              <w:rPr>
                <w:rFonts w:ascii="Times New Roman" w:hAnsi="Times New Roman" w:cs="Times New Roman"/>
                <w:sz w:val="28"/>
                <w:szCs w:val="28"/>
              </w:rPr>
              <w:t>3</w:t>
            </w:r>
          </w:p>
        </w:tc>
        <w:tc>
          <w:tcPr>
            <w:tcW w:w="1276" w:type="dxa"/>
            <w:vMerge w:val="restart"/>
          </w:tcPr>
          <w:p w:rsidR="0012164A" w:rsidRDefault="0012164A" w:rsidP="00200425">
            <w:pPr>
              <w:spacing w:before="120"/>
              <w:jc w:val="both"/>
              <w:rPr>
                <w:rFonts w:ascii="Times New Roman" w:hAnsi="Times New Roman" w:cs="Times New Roman"/>
                <w:sz w:val="28"/>
                <w:szCs w:val="28"/>
              </w:rPr>
            </w:pPr>
            <w:r w:rsidRPr="00D050BD">
              <w:rPr>
                <w:rFonts w:ascii="Times New Roman" w:hAnsi="Times New Roman" w:cs="Times New Roman"/>
                <w:sz w:val="28"/>
                <w:szCs w:val="28"/>
              </w:rPr>
              <w:t>Sáng</w:t>
            </w:r>
          </w:p>
          <w:p w:rsidR="006228B7" w:rsidRDefault="006228B7" w:rsidP="00200425">
            <w:pPr>
              <w:spacing w:before="120"/>
              <w:jc w:val="both"/>
              <w:rPr>
                <w:rFonts w:ascii="Times New Roman" w:hAnsi="Times New Roman" w:cs="Times New Roman"/>
                <w:sz w:val="28"/>
                <w:szCs w:val="28"/>
              </w:rPr>
            </w:pPr>
          </w:p>
          <w:p w:rsidR="006228B7" w:rsidRDefault="006228B7" w:rsidP="00200425">
            <w:pPr>
              <w:spacing w:before="120"/>
              <w:jc w:val="both"/>
              <w:rPr>
                <w:rFonts w:ascii="Times New Roman" w:hAnsi="Times New Roman" w:cs="Times New Roman"/>
                <w:sz w:val="28"/>
                <w:szCs w:val="28"/>
              </w:rPr>
            </w:pPr>
          </w:p>
          <w:p w:rsidR="006228B7" w:rsidRPr="00D050BD" w:rsidRDefault="006228B7" w:rsidP="00200425">
            <w:pPr>
              <w:spacing w:before="120"/>
              <w:jc w:val="both"/>
              <w:rPr>
                <w:rFonts w:ascii="Times New Roman" w:hAnsi="Times New Roman" w:cs="Times New Roman"/>
                <w:sz w:val="28"/>
                <w:szCs w:val="28"/>
              </w:rPr>
            </w:pPr>
          </w:p>
        </w:tc>
        <w:tc>
          <w:tcPr>
            <w:tcW w:w="1276" w:type="dxa"/>
            <w:vMerge w:val="restart"/>
          </w:tcPr>
          <w:p w:rsidR="0012164A" w:rsidRPr="00D050BD" w:rsidRDefault="0012164A" w:rsidP="00200425">
            <w:pPr>
              <w:spacing w:before="120"/>
              <w:jc w:val="both"/>
              <w:rPr>
                <w:rFonts w:ascii="Times New Roman" w:hAnsi="Times New Roman" w:cs="Times New Roman"/>
                <w:sz w:val="28"/>
                <w:szCs w:val="28"/>
              </w:rPr>
            </w:pPr>
            <w:r w:rsidRPr="00D050BD">
              <w:rPr>
                <w:rFonts w:ascii="Times New Roman" w:hAnsi="Times New Roman" w:cs="Times New Roman"/>
                <w:sz w:val="28"/>
                <w:szCs w:val="28"/>
              </w:rPr>
              <w:t>6,7,8,9</w:t>
            </w:r>
          </w:p>
        </w:tc>
        <w:tc>
          <w:tcPr>
            <w:tcW w:w="1275" w:type="dxa"/>
            <w:tcBorders>
              <w:bottom w:val="single" w:sz="4" w:space="0" w:color="auto"/>
            </w:tcBorders>
          </w:tcPr>
          <w:p w:rsidR="0012164A" w:rsidRPr="00D050BD" w:rsidRDefault="0012164A" w:rsidP="00200425">
            <w:pPr>
              <w:spacing w:before="120"/>
              <w:jc w:val="both"/>
              <w:rPr>
                <w:rFonts w:ascii="Times New Roman" w:hAnsi="Times New Roman" w:cs="Times New Roman"/>
                <w:sz w:val="28"/>
                <w:szCs w:val="28"/>
              </w:rPr>
            </w:pPr>
            <w:r w:rsidRPr="00D050BD">
              <w:rPr>
                <w:rFonts w:ascii="Times New Roman" w:hAnsi="Times New Roman" w:cs="Times New Roman"/>
                <w:sz w:val="28"/>
                <w:szCs w:val="28"/>
              </w:rPr>
              <w:t>Ngữ Văn</w:t>
            </w:r>
          </w:p>
        </w:tc>
        <w:tc>
          <w:tcPr>
            <w:tcW w:w="1560" w:type="dxa"/>
            <w:tcBorders>
              <w:bottom w:val="single" w:sz="4" w:space="0" w:color="auto"/>
            </w:tcBorders>
          </w:tcPr>
          <w:p w:rsidR="0012164A" w:rsidRPr="00D050BD" w:rsidRDefault="0012164A" w:rsidP="00200425">
            <w:pPr>
              <w:spacing w:before="120"/>
              <w:jc w:val="both"/>
              <w:rPr>
                <w:rFonts w:ascii="Times New Roman" w:hAnsi="Times New Roman" w:cs="Times New Roman"/>
                <w:sz w:val="28"/>
                <w:szCs w:val="28"/>
              </w:rPr>
            </w:pPr>
            <w:r w:rsidRPr="00D050BD">
              <w:rPr>
                <w:rFonts w:ascii="Times New Roman" w:hAnsi="Times New Roman" w:cs="Times New Roman"/>
                <w:sz w:val="28"/>
                <w:szCs w:val="28"/>
              </w:rPr>
              <w:t>90 phút</w:t>
            </w:r>
          </w:p>
        </w:tc>
        <w:tc>
          <w:tcPr>
            <w:tcW w:w="2283" w:type="dxa"/>
            <w:tcBorders>
              <w:bottom w:val="single" w:sz="4" w:space="0" w:color="auto"/>
            </w:tcBorders>
          </w:tcPr>
          <w:p w:rsidR="0012164A" w:rsidRPr="00D050BD" w:rsidRDefault="0012164A" w:rsidP="00200425">
            <w:pPr>
              <w:spacing w:before="120"/>
              <w:ind w:firstLine="567"/>
              <w:jc w:val="both"/>
              <w:rPr>
                <w:rFonts w:ascii="Times New Roman" w:hAnsi="Times New Roman" w:cs="Times New Roman"/>
                <w:sz w:val="28"/>
                <w:szCs w:val="28"/>
              </w:rPr>
            </w:pPr>
            <w:r w:rsidRPr="00D050BD">
              <w:rPr>
                <w:rFonts w:ascii="Times New Roman" w:hAnsi="Times New Roman" w:cs="Times New Roman"/>
                <w:sz w:val="28"/>
                <w:szCs w:val="28"/>
              </w:rPr>
              <w:t>7h15 -8h4</w:t>
            </w:r>
            <w:r w:rsidR="00406557" w:rsidRPr="00D050BD">
              <w:rPr>
                <w:rFonts w:ascii="Times New Roman" w:hAnsi="Times New Roman" w:cs="Times New Roman"/>
                <w:sz w:val="28"/>
                <w:szCs w:val="28"/>
              </w:rPr>
              <w:t>5</w:t>
            </w:r>
          </w:p>
        </w:tc>
      </w:tr>
      <w:tr w:rsidR="0012164A" w:rsidRPr="00D050BD" w:rsidTr="00200425">
        <w:trPr>
          <w:trHeight w:val="585"/>
        </w:trPr>
        <w:tc>
          <w:tcPr>
            <w:tcW w:w="1701" w:type="dxa"/>
            <w:vMerge/>
          </w:tcPr>
          <w:p w:rsidR="0012164A" w:rsidRPr="00D050BD" w:rsidRDefault="0012164A" w:rsidP="00200425">
            <w:pPr>
              <w:spacing w:before="120"/>
              <w:ind w:firstLine="567"/>
              <w:jc w:val="both"/>
              <w:rPr>
                <w:rFonts w:ascii="Times New Roman" w:hAnsi="Times New Roman" w:cs="Times New Roman"/>
                <w:sz w:val="28"/>
                <w:szCs w:val="28"/>
              </w:rPr>
            </w:pPr>
          </w:p>
        </w:tc>
        <w:tc>
          <w:tcPr>
            <w:tcW w:w="1276" w:type="dxa"/>
            <w:vMerge/>
          </w:tcPr>
          <w:p w:rsidR="0012164A" w:rsidRPr="00D050BD" w:rsidRDefault="0012164A" w:rsidP="00200425">
            <w:pPr>
              <w:spacing w:before="120"/>
              <w:ind w:firstLine="567"/>
              <w:jc w:val="both"/>
              <w:rPr>
                <w:rFonts w:ascii="Times New Roman" w:hAnsi="Times New Roman" w:cs="Times New Roman"/>
                <w:sz w:val="28"/>
                <w:szCs w:val="28"/>
              </w:rPr>
            </w:pPr>
          </w:p>
        </w:tc>
        <w:tc>
          <w:tcPr>
            <w:tcW w:w="1276" w:type="dxa"/>
            <w:vMerge/>
          </w:tcPr>
          <w:p w:rsidR="0012164A" w:rsidRPr="00D050BD" w:rsidRDefault="0012164A" w:rsidP="00200425">
            <w:pPr>
              <w:spacing w:before="120"/>
              <w:ind w:firstLine="567"/>
              <w:jc w:val="both"/>
              <w:rPr>
                <w:rFonts w:ascii="Times New Roman" w:hAnsi="Times New Roman" w:cs="Times New Roman"/>
                <w:sz w:val="28"/>
                <w:szCs w:val="28"/>
              </w:rPr>
            </w:pPr>
          </w:p>
        </w:tc>
        <w:tc>
          <w:tcPr>
            <w:tcW w:w="1275" w:type="dxa"/>
            <w:tcBorders>
              <w:top w:val="single" w:sz="4" w:space="0" w:color="auto"/>
            </w:tcBorders>
          </w:tcPr>
          <w:p w:rsidR="0012164A" w:rsidRPr="00D050BD" w:rsidRDefault="0012164A" w:rsidP="00200425">
            <w:pPr>
              <w:spacing w:before="120"/>
              <w:jc w:val="both"/>
              <w:rPr>
                <w:rFonts w:ascii="Times New Roman" w:hAnsi="Times New Roman" w:cs="Times New Roman"/>
                <w:sz w:val="28"/>
                <w:szCs w:val="28"/>
              </w:rPr>
            </w:pPr>
            <w:r w:rsidRPr="00D050BD">
              <w:rPr>
                <w:rFonts w:ascii="Times New Roman" w:hAnsi="Times New Roman" w:cs="Times New Roman"/>
                <w:sz w:val="28"/>
                <w:szCs w:val="28"/>
              </w:rPr>
              <w:t>KHTN</w:t>
            </w:r>
          </w:p>
        </w:tc>
        <w:tc>
          <w:tcPr>
            <w:tcW w:w="1560" w:type="dxa"/>
            <w:tcBorders>
              <w:top w:val="single" w:sz="4" w:space="0" w:color="auto"/>
            </w:tcBorders>
          </w:tcPr>
          <w:p w:rsidR="0012164A" w:rsidRPr="00D050BD" w:rsidRDefault="00406557" w:rsidP="00200425">
            <w:pPr>
              <w:spacing w:before="120"/>
              <w:jc w:val="both"/>
              <w:rPr>
                <w:rFonts w:ascii="Times New Roman" w:hAnsi="Times New Roman" w:cs="Times New Roman"/>
                <w:sz w:val="28"/>
                <w:szCs w:val="28"/>
              </w:rPr>
            </w:pPr>
            <w:r w:rsidRPr="00D050BD">
              <w:rPr>
                <w:rFonts w:ascii="Times New Roman" w:hAnsi="Times New Roman" w:cs="Times New Roman"/>
                <w:sz w:val="28"/>
                <w:szCs w:val="28"/>
              </w:rPr>
              <w:t>90 phút</w:t>
            </w:r>
          </w:p>
        </w:tc>
        <w:tc>
          <w:tcPr>
            <w:tcW w:w="2283" w:type="dxa"/>
            <w:tcBorders>
              <w:top w:val="single" w:sz="4" w:space="0" w:color="auto"/>
            </w:tcBorders>
          </w:tcPr>
          <w:p w:rsidR="0012164A" w:rsidRPr="00D050BD" w:rsidRDefault="00406557" w:rsidP="00200425">
            <w:pPr>
              <w:spacing w:before="120"/>
              <w:ind w:firstLine="567"/>
              <w:jc w:val="both"/>
              <w:rPr>
                <w:rFonts w:ascii="Times New Roman" w:hAnsi="Times New Roman" w:cs="Times New Roman"/>
                <w:sz w:val="28"/>
                <w:szCs w:val="28"/>
              </w:rPr>
            </w:pPr>
            <w:r w:rsidRPr="00D050BD">
              <w:rPr>
                <w:rFonts w:ascii="Times New Roman" w:hAnsi="Times New Roman" w:cs="Times New Roman"/>
                <w:sz w:val="28"/>
                <w:szCs w:val="28"/>
              </w:rPr>
              <w:t>8h55- 10h25</w:t>
            </w:r>
          </w:p>
        </w:tc>
      </w:tr>
      <w:tr w:rsidR="00406557" w:rsidRPr="00D050BD" w:rsidTr="00200425">
        <w:trPr>
          <w:trHeight w:val="375"/>
        </w:trPr>
        <w:tc>
          <w:tcPr>
            <w:tcW w:w="1701" w:type="dxa"/>
            <w:vMerge w:val="restart"/>
          </w:tcPr>
          <w:p w:rsidR="00406557" w:rsidRPr="00D050BD" w:rsidRDefault="00406557" w:rsidP="00200425">
            <w:pPr>
              <w:spacing w:before="120"/>
              <w:jc w:val="both"/>
              <w:rPr>
                <w:rFonts w:ascii="Times New Roman" w:hAnsi="Times New Roman" w:cs="Times New Roman"/>
                <w:sz w:val="28"/>
                <w:szCs w:val="28"/>
              </w:rPr>
            </w:pPr>
            <w:r w:rsidRPr="00D050BD">
              <w:rPr>
                <w:rFonts w:ascii="Times New Roman" w:hAnsi="Times New Roman" w:cs="Times New Roman"/>
                <w:sz w:val="28"/>
                <w:szCs w:val="28"/>
              </w:rPr>
              <w:t>28/12/202</w:t>
            </w:r>
            <w:r w:rsidR="00DF0365">
              <w:rPr>
                <w:rFonts w:ascii="Times New Roman" w:hAnsi="Times New Roman" w:cs="Times New Roman"/>
                <w:sz w:val="28"/>
                <w:szCs w:val="28"/>
              </w:rPr>
              <w:t>2</w:t>
            </w:r>
          </w:p>
          <w:p w:rsidR="00406557" w:rsidRPr="00D050BD" w:rsidRDefault="00406557" w:rsidP="006228B7">
            <w:pPr>
              <w:spacing w:before="120"/>
              <w:ind w:firstLine="567"/>
              <w:jc w:val="both"/>
              <w:rPr>
                <w:rFonts w:ascii="Times New Roman" w:hAnsi="Times New Roman" w:cs="Times New Roman"/>
                <w:sz w:val="28"/>
                <w:szCs w:val="28"/>
              </w:rPr>
            </w:pPr>
            <w:r w:rsidRPr="00D050BD">
              <w:rPr>
                <w:rFonts w:ascii="Times New Roman" w:hAnsi="Times New Roman" w:cs="Times New Roman"/>
                <w:sz w:val="28"/>
                <w:szCs w:val="28"/>
              </w:rPr>
              <w:t xml:space="preserve">(Thứ </w:t>
            </w:r>
            <w:r w:rsidR="006228B7">
              <w:rPr>
                <w:rFonts w:ascii="Times New Roman" w:hAnsi="Times New Roman" w:cs="Times New Roman"/>
                <w:sz w:val="28"/>
                <w:szCs w:val="28"/>
              </w:rPr>
              <w:t>4</w:t>
            </w:r>
            <w:r w:rsidRPr="00D050BD">
              <w:rPr>
                <w:rFonts w:ascii="Times New Roman" w:hAnsi="Times New Roman" w:cs="Times New Roman"/>
                <w:sz w:val="28"/>
                <w:szCs w:val="28"/>
              </w:rPr>
              <w:t>)</w:t>
            </w:r>
          </w:p>
        </w:tc>
        <w:tc>
          <w:tcPr>
            <w:tcW w:w="1276" w:type="dxa"/>
            <w:vMerge w:val="restart"/>
          </w:tcPr>
          <w:p w:rsidR="00406557" w:rsidRPr="00D050BD" w:rsidRDefault="00406557" w:rsidP="00200425">
            <w:pPr>
              <w:spacing w:before="120"/>
              <w:jc w:val="both"/>
              <w:rPr>
                <w:rFonts w:ascii="Times New Roman" w:hAnsi="Times New Roman" w:cs="Times New Roman"/>
                <w:sz w:val="28"/>
                <w:szCs w:val="28"/>
              </w:rPr>
            </w:pPr>
            <w:r w:rsidRPr="00D050BD">
              <w:rPr>
                <w:rFonts w:ascii="Times New Roman" w:hAnsi="Times New Roman" w:cs="Times New Roman"/>
                <w:sz w:val="28"/>
                <w:szCs w:val="28"/>
              </w:rPr>
              <w:t>Sáng</w:t>
            </w:r>
          </w:p>
        </w:tc>
        <w:tc>
          <w:tcPr>
            <w:tcW w:w="1276" w:type="dxa"/>
            <w:vMerge w:val="restart"/>
          </w:tcPr>
          <w:p w:rsidR="00406557" w:rsidRPr="00D050BD" w:rsidRDefault="00406557" w:rsidP="00200425">
            <w:pPr>
              <w:spacing w:before="120"/>
              <w:jc w:val="both"/>
              <w:rPr>
                <w:rFonts w:ascii="Times New Roman" w:hAnsi="Times New Roman" w:cs="Times New Roman"/>
                <w:sz w:val="28"/>
                <w:szCs w:val="28"/>
              </w:rPr>
            </w:pPr>
            <w:r w:rsidRPr="00D050BD">
              <w:rPr>
                <w:rFonts w:ascii="Times New Roman" w:hAnsi="Times New Roman" w:cs="Times New Roman"/>
                <w:sz w:val="28"/>
                <w:szCs w:val="28"/>
              </w:rPr>
              <w:t>6,7,8,9</w:t>
            </w:r>
          </w:p>
        </w:tc>
        <w:tc>
          <w:tcPr>
            <w:tcW w:w="1275" w:type="dxa"/>
            <w:tcBorders>
              <w:bottom w:val="single" w:sz="4" w:space="0" w:color="auto"/>
            </w:tcBorders>
          </w:tcPr>
          <w:p w:rsidR="00406557" w:rsidRPr="00D050BD" w:rsidRDefault="00406557" w:rsidP="00200425">
            <w:pPr>
              <w:spacing w:before="120"/>
              <w:jc w:val="both"/>
              <w:rPr>
                <w:rFonts w:ascii="Times New Roman" w:hAnsi="Times New Roman" w:cs="Times New Roman"/>
                <w:sz w:val="28"/>
                <w:szCs w:val="28"/>
              </w:rPr>
            </w:pPr>
            <w:r w:rsidRPr="00D050BD">
              <w:rPr>
                <w:rFonts w:ascii="Times New Roman" w:hAnsi="Times New Roman" w:cs="Times New Roman"/>
                <w:sz w:val="28"/>
                <w:szCs w:val="28"/>
              </w:rPr>
              <w:t>Toán</w:t>
            </w:r>
          </w:p>
        </w:tc>
        <w:tc>
          <w:tcPr>
            <w:tcW w:w="1560" w:type="dxa"/>
            <w:tcBorders>
              <w:bottom w:val="single" w:sz="4" w:space="0" w:color="auto"/>
            </w:tcBorders>
          </w:tcPr>
          <w:p w:rsidR="00406557" w:rsidRPr="00D050BD" w:rsidRDefault="00406557" w:rsidP="00200425">
            <w:pPr>
              <w:spacing w:before="120"/>
              <w:jc w:val="both"/>
              <w:rPr>
                <w:rFonts w:ascii="Times New Roman" w:hAnsi="Times New Roman" w:cs="Times New Roman"/>
                <w:sz w:val="28"/>
                <w:szCs w:val="28"/>
              </w:rPr>
            </w:pPr>
            <w:r w:rsidRPr="00D050BD">
              <w:rPr>
                <w:rFonts w:ascii="Times New Roman" w:hAnsi="Times New Roman" w:cs="Times New Roman"/>
                <w:sz w:val="28"/>
                <w:szCs w:val="28"/>
              </w:rPr>
              <w:t>90 phút</w:t>
            </w:r>
          </w:p>
        </w:tc>
        <w:tc>
          <w:tcPr>
            <w:tcW w:w="2283" w:type="dxa"/>
            <w:tcBorders>
              <w:bottom w:val="single" w:sz="4" w:space="0" w:color="auto"/>
            </w:tcBorders>
          </w:tcPr>
          <w:p w:rsidR="00406557" w:rsidRPr="00D050BD" w:rsidRDefault="00406557" w:rsidP="00200425">
            <w:pPr>
              <w:spacing w:before="120"/>
              <w:ind w:firstLine="567"/>
              <w:jc w:val="both"/>
              <w:rPr>
                <w:rFonts w:ascii="Times New Roman" w:hAnsi="Times New Roman" w:cs="Times New Roman"/>
                <w:sz w:val="28"/>
                <w:szCs w:val="28"/>
              </w:rPr>
            </w:pPr>
            <w:r w:rsidRPr="00D050BD">
              <w:rPr>
                <w:rFonts w:ascii="Times New Roman" w:hAnsi="Times New Roman" w:cs="Times New Roman"/>
                <w:sz w:val="28"/>
                <w:szCs w:val="28"/>
              </w:rPr>
              <w:t>7h15 -8h45</w:t>
            </w:r>
          </w:p>
        </w:tc>
      </w:tr>
      <w:tr w:rsidR="00406557" w:rsidRPr="00D050BD" w:rsidTr="00200425">
        <w:trPr>
          <w:trHeight w:val="600"/>
        </w:trPr>
        <w:tc>
          <w:tcPr>
            <w:tcW w:w="1701" w:type="dxa"/>
            <w:vMerge/>
          </w:tcPr>
          <w:p w:rsidR="00406557" w:rsidRPr="00D050BD" w:rsidRDefault="00406557" w:rsidP="00200425">
            <w:pPr>
              <w:spacing w:before="120"/>
              <w:ind w:firstLine="567"/>
              <w:jc w:val="both"/>
              <w:rPr>
                <w:rFonts w:ascii="Times New Roman" w:hAnsi="Times New Roman" w:cs="Times New Roman"/>
                <w:sz w:val="28"/>
                <w:szCs w:val="28"/>
              </w:rPr>
            </w:pPr>
          </w:p>
        </w:tc>
        <w:tc>
          <w:tcPr>
            <w:tcW w:w="1276" w:type="dxa"/>
            <w:vMerge/>
          </w:tcPr>
          <w:p w:rsidR="00406557" w:rsidRPr="00D050BD" w:rsidRDefault="00406557" w:rsidP="00200425">
            <w:pPr>
              <w:spacing w:before="120"/>
              <w:ind w:firstLine="567"/>
              <w:jc w:val="both"/>
              <w:rPr>
                <w:rFonts w:ascii="Times New Roman" w:hAnsi="Times New Roman" w:cs="Times New Roman"/>
                <w:sz w:val="28"/>
                <w:szCs w:val="28"/>
              </w:rPr>
            </w:pPr>
          </w:p>
        </w:tc>
        <w:tc>
          <w:tcPr>
            <w:tcW w:w="1276" w:type="dxa"/>
            <w:vMerge/>
          </w:tcPr>
          <w:p w:rsidR="00406557" w:rsidRPr="00D050BD" w:rsidRDefault="00406557" w:rsidP="00200425">
            <w:pPr>
              <w:spacing w:before="120"/>
              <w:ind w:firstLine="567"/>
              <w:jc w:val="both"/>
              <w:rPr>
                <w:rFonts w:ascii="Times New Roman" w:hAnsi="Times New Roman" w:cs="Times New Roman"/>
                <w:sz w:val="28"/>
                <w:szCs w:val="28"/>
              </w:rPr>
            </w:pPr>
          </w:p>
        </w:tc>
        <w:tc>
          <w:tcPr>
            <w:tcW w:w="1275" w:type="dxa"/>
            <w:tcBorders>
              <w:top w:val="single" w:sz="4" w:space="0" w:color="auto"/>
            </w:tcBorders>
          </w:tcPr>
          <w:p w:rsidR="00406557" w:rsidRPr="00D050BD" w:rsidRDefault="00406557" w:rsidP="00200425">
            <w:pPr>
              <w:spacing w:before="120"/>
              <w:jc w:val="both"/>
              <w:rPr>
                <w:rFonts w:ascii="Times New Roman" w:hAnsi="Times New Roman" w:cs="Times New Roman"/>
                <w:sz w:val="28"/>
                <w:szCs w:val="28"/>
              </w:rPr>
            </w:pPr>
            <w:r w:rsidRPr="00D050BD">
              <w:rPr>
                <w:rFonts w:ascii="Times New Roman" w:hAnsi="Times New Roman" w:cs="Times New Roman"/>
                <w:sz w:val="28"/>
                <w:szCs w:val="28"/>
              </w:rPr>
              <w:t>KHXH</w:t>
            </w:r>
          </w:p>
        </w:tc>
        <w:tc>
          <w:tcPr>
            <w:tcW w:w="1560" w:type="dxa"/>
            <w:tcBorders>
              <w:top w:val="single" w:sz="4" w:space="0" w:color="auto"/>
            </w:tcBorders>
          </w:tcPr>
          <w:p w:rsidR="00406557" w:rsidRPr="00D050BD" w:rsidRDefault="00406557" w:rsidP="00200425">
            <w:pPr>
              <w:spacing w:before="120"/>
              <w:jc w:val="both"/>
              <w:rPr>
                <w:rFonts w:ascii="Times New Roman" w:hAnsi="Times New Roman" w:cs="Times New Roman"/>
                <w:sz w:val="28"/>
                <w:szCs w:val="28"/>
              </w:rPr>
            </w:pPr>
            <w:r w:rsidRPr="00D050BD">
              <w:rPr>
                <w:rFonts w:ascii="Times New Roman" w:hAnsi="Times New Roman" w:cs="Times New Roman"/>
                <w:sz w:val="28"/>
                <w:szCs w:val="28"/>
              </w:rPr>
              <w:t>90 phút</w:t>
            </w:r>
          </w:p>
        </w:tc>
        <w:tc>
          <w:tcPr>
            <w:tcW w:w="2283" w:type="dxa"/>
            <w:tcBorders>
              <w:top w:val="single" w:sz="4" w:space="0" w:color="auto"/>
            </w:tcBorders>
          </w:tcPr>
          <w:p w:rsidR="00406557" w:rsidRPr="00D050BD" w:rsidRDefault="00406557" w:rsidP="00200425">
            <w:pPr>
              <w:spacing w:before="120"/>
              <w:ind w:firstLine="567"/>
              <w:jc w:val="both"/>
              <w:rPr>
                <w:rFonts w:ascii="Times New Roman" w:hAnsi="Times New Roman" w:cs="Times New Roman"/>
                <w:sz w:val="28"/>
                <w:szCs w:val="28"/>
              </w:rPr>
            </w:pPr>
            <w:r w:rsidRPr="00D050BD">
              <w:rPr>
                <w:rFonts w:ascii="Times New Roman" w:hAnsi="Times New Roman" w:cs="Times New Roman"/>
                <w:sz w:val="28"/>
                <w:szCs w:val="28"/>
              </w:rPr>
              <w:t>8h55- 10h25</w:t>
            </w:r>
          </w:p>
        </w:tc>
      </w:tr>
    </w:tbl>
    <w:p w:rsidR="00B677E1" w:rsidRPr="00D050BD" w:rsidRDefault="00B677E1" w:rsidP="00B1717A">
      <w:pPr>
        <w:spacing w:before="120" w:after="0" w:line="312" w:lineRule="auto"/>
        <w:ind w:firstLine="567"/>
        <w:jc w:val="both"/>
        <w:rPr>
          <w:rFonts w:ascii="Times New Roman" w:hAnsi="Times New Roman" w:cs="Times New Roman"/>
          <w:sz w:val="28"/>
          <w:szCs w:val="28"/>
        </w:rPr>
      </w:pPr>
    </w:p>
    <w:p w:rsidR="008E517C" w:rsidRPr="00D050BD" w:rsidRDefault="008E517C" w:rsidP="00B1717A">
      <w:pPr>
        <w:spacing w:before="120" w:after="0" w:line="312" w:lineRule="auto"/>
        <w:ind w:firstLine="567"/>
        <w:jc w:val="both"/>
        <w:rPr>
          <w:rFonts w:ascii="Times New Roman" w:hAnsi="Times New Roman" w:cs="Times New Roman"/>
          <w:sz w:val="28"/>
          <w:szCs w:val="28"/>
        </w:rPr>
      </w:pPr>
      <w:r w:rsidRPr="00D050BD">
        <w:rPr>
          <w:rFonts w:ascii="Times New Roman" w:hAnsi="Times New Roman" w:cs="Times New Roman"/>
          <w:b/>
          <w:sz w:val="28"/>
          <w:szCs w:val="28"/>
        </w:rPr>
        <w:t>* Thời gian báo cáo kết quả thi học kỳ</w:t>
      </w:r>
      <w:r w:rsidR="00164B7E" w:rsidRPr="00D050BD">
        <w:rPr>
          <w:rFonts w:ascii="Times New Roman" w:hAnsi="Times New Roman" w:cs="Times New Roman"/>
          <w:b/>
          <w:sz w:val="28"/>
          <w:szCs w:val="28"/>
        </w:rPr>
        <w:t xml:space="preserve"> gồm </w:t>
      </w:r>
      <w:r w:rsidRPr="00D050BD">
        <w:rPr>
          <w:rFonts w:ascii="Times New Roman" w:hAnsi="Times New Roman" w:cs="Times New Roman"/>
          <w:b/>
          <w:sz w:val="28"/>
          <w:szCs w:val="28"/>
        </w:rPr>
        <w:t xml:space="preserve">các văn bản </w:t>
      </w:r>
      <w:r w:rsidR="00164B7E" w:rsidRPr="00D050BD">
        <w:rPr>
          <w:rFonts w:ascii="Times New Roman" w:hAnsi="Times New Roman" w:cs="Times New Roman"/>
          <w:b/>
          <w:sz w:val="28"/>
          <w:szCs w:val="28"/>
        </w:rPr>
        <w:t>sau</w:t>
      </w:r>
      <w:r w:rsidRPr="00D050BD">
        <w:rPr>
          <w:rFonts w:ascii="Times New Roman" w:hAnsi="Times New Roman" w:cs="Times New Roman"/>
          <w:sz w:val="28"/>
          <w:szCs w:val="28"/>
        </w:rPr>
        <w:t>:</w:t>
      </w:r>
    </w:p>
    <w:p w:rsidR="008E517C" w:rsidRPr="00D050BD" w:rsidRDefault="008E517C" w:rsidP="00B1717A">
      <w:pPr>
        <w:spacing w:before="120" w:after="0" w:line="312" w:lineRule="auto"/>
        <w:ind w:firstLine="567"/>
        <w:jc w:val="both"/>
        <w:rPr>
          <w:rFonts w:ascii="Times New Roman" w:hAnsi="Times New Roman" w:cs="Times New Roman"/>
          <w:sz w:val="28"/>
          <w:szCs w:val="28"/>
        </w:rPr>
      </w:pPr>
      <w:r w:rsidRPr="00D050BD">
        <w:rPr>
          <w:rFonts w:ascii="Times New Roman" w:hAnsi="Times New Roman" w:cs="Times New Roman"/>
          <w:sz w:val="28"/>
          <w:szCs w:val="28"/>
        </w:rPr>
        <w:t>- Báo cáo kết quả học kỳ</w:t>
      </w:r>
    </w:p>
    <w:p w:rsidR="008E517C" w:rsidRPr="00D050BD" w:rsidRDefault="008E517C" w:rsidP="00B1717A">
      <w:pPr>
        <w:spacing w:before="120" w:after="0" w:line="312" w:lineRule="auto"/>
        <w:ind w:firstLine="567"/>
        <w:jc w:val="both"/>
        <w:rPr>
          <w:rFonts w:ascii="Times New Roman" w:hAnsi="Times New Roman" w:cs="Times New Roman"/>
          <w:sz w:val="28"/>
          <w:szCs w:val="28"/>
        </w:rPr>
      </w:pPr>
      <w:r w:rsidRPr="00D050BD">
        <w:rPr>
          <w:rFonts w:ascii="Times New Roman" w:hAnsi="Times New Roman" w:cs="Times New Roman"/>
          <w:sz w:val="28"/>
          <w:szCs w:val="28"/>
        </w:rPr>
        <w:t>- Báo cáo TBM</w:t>
      </w:r>
    </w:p>
    <w:p w:rsidR="00E73D43" w:rsidRPr="00D050BD" w:rsidRDefault="00E73D43" w:rsidP="00B1717A">
      <w:pPr>
        <w:spacing w:before="120" w:after="0" w:line="312" w:lineRule="auto"/>
        <w:ind w:firstLine="567"/>
        <w:jc w:val="both"/>
        <w:rPr>
          <w:rFonts w:ascii="Times New Roman" w:hAnsi="Times New Roman" w:cs="Times New Roman"/>
          <w:b/>
          <w:sz w:val="28"/>
          <w:szCs w:val="28"/>
        </w:rPr>
      </w:pPr>
      <w:r w:rsidRPr="00D050BD">
        <w:rPr>
          <w:rFonts w:ascii="Times New Roman" w:hAnsi="Times New Roman" w:cs="Times New Roman"/>
          <w:b/>
          <w:sz w:val="28"/>
          <w:szCs w:val="28"/>
        </w:rPr>
        <w:t xml:space="preserve">* Trông thi: </w:t>
      </w:r>
      <w:r w:rsidR="007705D1" w:rsidRPr="00D050BD">
        <w:rPr>
          <w:rFonts w:ascii="Times New Roman" w:hAnsi="Times New Roman" w:cs="Times New Roman"/>
          <w:b/>
          <w:sz w:val="28"/>
          <w:szCs w:val="28"/>
        </w:rPr>
        <w:t>Theo Tkb</w:t>
      </w:r>
    </w:p>
    <w:p w:rsidR="005C6197" w:rsidRDefault="00B778BE" w:rsidP="00B1717A">
      <w:pPr>
        <w:spacing w:before="120" w:after="0" w:line="312" w:lineRule="auto"/>
        <w:ind w:firstLine="567"/>
        <w:jc w:val="both"/>
        <w:rPr>
          <w:rFonts w:ascii="Times New Roman" w:hAnsi="Times New Roman" w:cs="Times New Roman"/>
          <w:sz w:val="28"/>
          <w:szCs w:val="28"/>
        </w:rPr>
      </w:pPr>
      <w:r w:rsidRPr="00D050BD">
        <w:rPr>
          <w:rFonts w:ascii="Times New Roman" w:hAnsi="Times New Roman" w:cs="Times New Roman"/>
          <w:b/>
          <w:sz w:val="28"/>
          <w:szCs w:val="28"/>
        </w:rPr>
        <w:t xml:space="preserve"> </w:t>
      </w:r>
      <w:r w:rsidRPr="00D050BD">
        <w:rPr>
          <w:rFonts w:ascii="Times New Roman" w:hAnsi="Times New Roman" w:cs="Times New Roman"/>
          <w:sz w:val="28"/>
          <w:szCs w:val="28"/>
        </w:rPr>
        <w:t>Trên đây là kế hoạch tổ chức kiểm tra học kỳ I năm học 202</w:t>
      </w:r>
      <w:r w:rsidR="006228B7">
        <w:rPr>
          <w:rFonts w:ascii="Times New Roman" w:hAnsi="Times New Roman" w:cs="Times New Roman"/>
          <w:sz w:val="28"/>
          <w:szCs w:val="28"/>
        </w:rPr>
        <w:t>2</w:t>
      </w:r>
      <w:r w:rsidRPr="00D050BD">
        <w:rPr>
          <w:rFonts w:ascii="Times New Roman" w:hAnsi="Times New Roman" w:cs="Times New Roman"/>
          <w:sz w:val="28"/>
          <w:szCs w:val="28"/>
        </w:rPr>
        <w:t>-202</w:t>
      </w:r>
      <w:r w:rsidR="006228B7">
        <w:rPr>
          <w:rFonts w:ascii="Times New Roman" w:hAnsi="Times New Roman" w:cs="Times New Roman"/>
          <w:sz w:val="28"/>
          <w:szCs w:val="28"/>
        </w:rPr>
        <w:t>3</w:t>
      </w:r>
      <w:r w:rsidRPr="00D050BD">
        <w:rPr>
          <w:rFonts w:ascii="Times New Roman" w:hAnsi="Times New Roman" w:cs="Times New Roman"/>
          <w:sz w:val="28"/>
          <w:szCs w:val="28"/>
        </w:rPr>
        <w:t xml:space="preserve"> của Trường THCS Tân Tiến, đề nghị các tổ chuyên môn triển khai thực hiện. </w:t>
      </w:r>
    </w:p>
    <w:p w:rsidR="00D050BD" w:rsidRPr="00D050BD" w:rsidRDefault="00D050BD" w:rsidP="00B1717A">
      <w:pPr>
        <w:spacing w:after="0" w:line="360" w:lineRule="auto"/>
        <w:ind w:firstLine="567"/>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4814"/>
      </w:tblGrid>
      <w:tr w:rsidR="005C6197" w:rsidRPr="00D050BD" w:rsidTr="00D050BD">
        <w:tc>
          <w:tcPr>
            <w:tcW w:w="4878" w:type="dxa"/>
          </w:tcPr>
          <w:p w:rsidR="00451F8B" w:rsidRPr="00D050BD" w:rsidRDefault="005C6197" w:rsidP="00D050BD">
            <w:pPr>
              <w:spacing w:line="360" w:lineRule="auto"/>
              <w:jc w:val="both"/>
              <w:rPr>
                <w:rFonts w:ascii="Times New Roman" w:hAnsi="Times New Roman" w:cs="Times New Roman"/>
                <w:b/>
                <w:i/>
                <w:sz w:val="24"/>
                <w:szCs w:val="24"/>
              </w:rPr>
            </w:pPr>
            <w:r w:rsidRPr="00D050BD">
              <w:rPr>
                <w:rFonts w:ascii="Times New Roman" w:hAnsi="Times New Roman" w:cs="Times New Roman"/>
                <w:b/>
                <w:i/>
                <w:sz w:val="24"/>
                <w:szCs w:val="24"/>
              </w:rPr>
              <w:t>Nơi nhậ</w:t>
            </w:r>
            <w:r w:rsidR="00451F8B" w:rsidRPr="00D050BD">
              <w:rPr>
                <w:rFonts w:ascii="Times New Roman" w:hAnsi="Times New Roman" w:cs="Times New Roman"/>
                <w:b/>
                <w:i/>
                <w:sz w:val="24"/>
                <w:szCs w:val="24"/>
              </w:rPr>
              <w:t>n:</w:t>
            </w:r>
          </w:p>
          <w:p w:rsidR="005C6197" w:rsidRPr="00D050BD" w:rsidRDefault="00451F8B" w:rsidP="00D050BD">
            <w:pPr>
              <w:spacing w:line="360" w:lineRule="auto"/>
              <w:jc w:val="both"/>
              <w:rPr>
                <w:rFonts w:ascii="Times New Roman" w:hAnsi="Times New Roman" w:cs="Times New Roman"/>
                <w:i/>
              </w:rPr>
            </w:pPr>
            <w:r w:rsidRPr="00D050BD">
              <w:rPr>
                <w:rFonts w:ascii="Times New Roman" w:hAnsi="Times New Roman" w:cs="Times New Roman"/>
                <w:i/>
              </w:rPr>
              <w:t xml:space="preserve">- </w:t>
            </w:r>
            <w:r w:rsidR="005C6197" w:rsidRPr="00D050BD">
              <w:rPr>
                <w:rFonts w:ascii="Times New Roman" w:hAnsi="Times New Roman" w:cs="Times New Roman"/>
              </w:rPr>
              <w:t>Tổ KHTN, KHXH(để t/h)</w:t>
            </w:r>
          </w:p>
          <w:p w:rsidR="005C6197" w:rsidRPr="00D050BD" w:rsidRDefault="00451F8B" w:rsidP="00D050BD">
            <w:pPr>
              <w:spacing w:line="360" w:lineRule="auto"/>
              <w:jc w:val="both"/>
              <w:rPr>
                <w:rFonts w:ascii="Times New Roman" w:hAnsi="Times New Roman" w:cs="Times New Roman"/>
                <w:sz w:val="28"/>
                <w:szCs w:val="28"/>
              </w:rPr>
            </w:pPr>
            <w:r w:rsidRPr="00D050BD">
              <w:rPr>
                <w:rFonts w:ascii="Times New Roman" w:hAnsi="Times New Roman" w:cs="Times New Roman"/>
              </w:rPr>
              <w:t xml:space="preserve">- </w:t>
            </w:r>
            <w:r w:rsidR="005C6197" w:rsidRPr="00D050BD">
              <w:rPr>
                <w:rFonts w:ascii="Times New Roman" w:hAnsi="Times New Roman" w:cs="Times New Roman"/>
              </w:rPr>
              <w:t>Lưu: VT</w:t>
            </w:r>
          </w:p>
        </w:tc>
        <w:tc>
          <w:tcPr>
            <w:tcW w:w="4878" w:type="dxa"/>
          </w:tcPr>
          <w:p w:rsidR="005C6197" w:rsidRPr="00D050BD" w:rsidRDefault="00982A79" w:rsidP="00D050BD">
            <w:pPr>
              <w:spacing w:line="360" w:lineRule="auto"/>
              <w:jc w:val="both"/>
              <w:rPr>
                <w:rFonts w:ascii="Times New Roman" w:hAnsi="Times New Roman" w:cs="Times New Roman"/>
                <w:b/>
                <w:sz w:val="28"/>
                <w:szCs w:val="28"/>
              </w:rPr>
            </w:pPr>
            <w:r w:rsidRPr="00D050BD">
              <w:rPr>
                <w:rFonts w:ascii="Times New Roman" w:hAnsi="Times New Roman" w:cs="Times New Roman"/>
                <w:b/>
                <w:sz w:val="28"/>
                <w:szCs w:val="28"/>
              </w:rPr>
              <w:t>TM. NHÀ TRƯỜNG</w:t>
            </w:r>
          </w:p>
          <w:p w:rsidR="00982A79" w:rsidRPr="00D050BD" w:rsidRDefault="00982A79" w:rsidP="00D050BD">
            <w:pPr>
              <w:spacing w:line="360" w:lineRule="auto"/>
              <w:jc w:val="both"/>
              <w:rPr>
                <w:rFonts w:ascii="Times New Roman" w:hAnsi="Times New Roman" w:cs="Times New Roman"/>
                <w:b/>
                <w:sz w:val="28"/>
                <w:szCs w:val="28"/>
              </w:rPr>
            </w:pPr>
            <w:r w:rsidRPr="00D050BD">
              <w:rPr>
                <w:rFonts w:ascii="Times New Roman" w:hAnsi="Times New Roman" w:cs="Times New Roman"/>
                <w:b/>
                <w:sz w:val="28"/>
                <w:szCs w:val="28"/>
              </w:rPr>
              <w:t xml:space="preserve">      HIỆU PHÓ</w:t>
            </w:r>
          </w:p>
          <w:p w:rsidR="00982A79" w:rsidRPr="00D050BD" w:rsidRDefault="00982A79" w:rsidP="00D050BD">
            <w:pPr>
              <w:spacing w:line="360" w:lineRule="auto"/>
              <w:jc w:val="both"/>
              <w:rPr>
                <w:rFonts w:ascii="Times New Roman" w:hAnsi="Times New Roman" w:cs="Times New Roman"/>
                <w:b/>
                <w:sz w:val="28"/>
                <w:szCs w:val="28"/>
              </w:rPr>
            </w:pPr>
          </w:p>
          <w:p w:rsidR="00982A79" w:rsidRPr="00D050BD" w:rsidRDefault="00982A79" w:rsidP="00D050BD">
            <w:pPr>
              <w:spacing w:line="360" w:lineRule="auto"/>
              <w:jc w:val="both"/>
              <w:rPr>
                <w:rFonts w:ascii="Times New Roman" w:hAnsi="Times New Roman" w:cs="Times New Roman"/>
                <w:sz w:val="28"/>
                <w:szCs w:val="28"/>
              </w:rPr>
            </w:pPr>
            <w:r w:rsidRPr="00D050BD">
              <w:rPr>
                <w:rFonts w:ascii="Times New Roman" w:hAnsi="Times New Roman" w:cs="Times New Roman"/>
                <w:b/>
                <w:sz w:val="28"/>
                <w:szCs w:val="28"/>
              </w:rPr>
              <w:t xml:space="preserve">    Đàm Thị Thu</w:t>
            </w:r>
          </w:p>
        </w:tc>
      </w:tr>
    </w:tbl>
    <w:p w:rsidR="00B778BE" w:rsidRDefault="00B778BE" w:rsidP="00E73D43">
      <w:pPr>
        <w:spacing w:after="0" w:line="360" w:lineRule="auto"/>
        <w:ind w:firstLine="810"/>
        <w:jc w:val="both"/>
        <w:rPr>
          <w:rFonts w:ascii="Times New Roman" w:hAnsi="Times New Roman" w:cs="Times New Roman"/>
          <w:sz w:val="28"/>
          <w:szCs w:val="28"/>
        </w:rPr>
      </w:pPr>
    </w:p>
    <w:p w:rsidR="008E517C" w:rsidRDefault="008E517C" w:rsidP="008E517C">
      <w:pPr>
        <w:spacing w:after="0" w:line="360" w:lineRule="auto"/>
        <w:jc w:val="both"/>
        <w:rPr>
          <w:rFonts w:ascii="Times New Roman" w:hAnsi="Times New Roman" w:cs="Times New Roman"/>
          <w:sz w:val="28"/>
          <w:szCs w:val="28"/>
        </w:rPr>
      </w:pPr>
    </w:p>
    <w:p w:rsidR="00696A1D" w:rsidRPr="00C71632" w:rsidRDefault="00696A1D" w:rsidP="008E517C">
      <w:pPr>
        <w:spacing w:after="0" w:line="360" w:lineRule="auto"/>
        <w:jc w:val="both"/>
        <w:rPr>
          <w:rFonts w:ascii="Times New Roman" w:hAnsi="Times New Roman" w:cs="Times New Roman"/>
          <w:sz w:val="28"/>
          <w:szCs w:val="28"/>
        </w:rPr>
      </w:pPr>
    </w:p>
    <w:sectPr w:rsidR="00696A1D" w:rsidRPr="00C71632" w:rsidSect="00B1717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0591"/>
    <w:multiLevelType w:val="hybridMultilevel"/>
    <w:tmpl w:val="A5204D9E"/>
    <w:lvl w:ilvl="0" w:tplc="D01409DC">
      <w:start w:val="9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2F3660C0"/>
    <w:multiLevelType w:val="hybridMultilevel"/>
    <w:tmpl w:val="025CDAAE"/>
    <w:lvl w:ilvl="0" w:tplc="3934CCA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C71632"/>
    <w:rsid w:val="000154A8"/>
    <w:rsid w:val="00072819"/>
    <w:rsid w:val="00096A90"/>
    <w:rsid w:val="000B5DF2"/>
    <w:rsid w:val="000C42E4"/>
    <w:rsid w:val="0012164A"/>
    <w:rsid w:val="001645A3"/>
    <w:rsid w:val="00164B7E"/>
    <w:rsid w:val="001A1E81"/>
    <w:rsid w:val="00200425"/>
    <w:rsid w:val="002075D3"/>
    <w:rsid w:val="0022050B"/>
    <w:rsid w:val="00220DC7"/>
    <w:rsid w:val="002771FA"/>
    <w:rsid w:val="002D1406"/>
    <w:rsid w:val="0037037A"/>
    <w:rsid w:val="003C4441"/>
    <w:rsid w:val="00406557"/>
    <w:rsid w:val="00451F8B"/>
    <w:rsid w:val="0045764F"/>
    <w:rsid w:val="00487194"/>
    <w:rsid w:val="005206BA"/>
    <w:rsid w:val="005B4304"/>
    <w:rsid w:val="005C6197"/>
    <w:rsid w:val="00606001"/>
    <w:rsid w:val="006228B7"/>
    <w:rsid w:val="00633C4C"/>
    <w:rsid w:val="00664EC6"/>
    <w:rsid w:val="00696A1D"/>
    <w:rsid w:val="006D380F"/>
    <w:rsid w:val="007123CE"/>
    <w:rsid w:val="007705D1"/>
    <w:rsid w:val="0078617B"/>
    <w:rsid w:val="007B26DC"/>
    <w:rsid w:val="007C5605"/>
    <w:rsid w:val="007E5CCB"/>
    <w:rsid w:val="007F3588"/>
    <w:rsid w:val="008B276C"/>
    <w:rsid w:val="008E3899"/>
    <w:rsid w:val="008E517C"/>
    <w:rsid w:val="00903FC6"/>
    <w:rsid w:val="0091593F"/>
    <w:rsid w:val="00954FEA"/>
    <w:rsid w:val="00957BEC"/>
    <w:rsid w:val="00971BF9"/>
    <w:rsid w:val="00982A79"/>
    <w:rsid w:val="009C392A"/>
    <w:rsid w:val="00A1007A"/>
    <w:rsid w:val="00A37B27"/>
    <w:rsid w:val="00A50111"/>
    <w:rsid w:val="00A510D9"/>
    <w:rsid w:val="00A716CE"/>
    <w:rsid w:val="00AA3621"/>
    <w:rsid w:val="00B07ED5"/>
    <w:rsid w:val="00B1717A"/>
    <w:rsid w:val="00B677E1"/>
    <w:rsid w:val="00B778BE"/>
    <w:rsid w:val="00BC5ACF"/>
    <w:rsid w:val="00BE2562"/>
    <w:rsid w:val="00C30FCC"/>
    <w:rsid w:val="00C71632"/>
    <w:rsid w:val="00D050BD"/>
    <w:rsid w:val="00D51097"/>
    <w:rsid w:val="00DB0913"/>
    <w:rsid w:val="00DF0365"/>
    <w:rsid w:val="00E73D43"/>
    <w:rsid w:val="00E869BE"/>
    <w:rsid w:val="00E87104"/>
    <w:rsid w:val="00EA5BEE"/>
    <w:rsid w:val="00F13E7C"/>
    <w:rsid w:val="00F63334"/>
    <w:rsid w:val="00F9006F"/>
    <w:rsid w:val="00FC29AF"/>
    <w:rsid w:val="00FC6D04"/>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632"/>
    <w:pPr>
      <w:ind w:left="720"/>
      <w:contextualSpacing/>
    </w:pPr>
  </w:style>
  <w:style w:type="table" w:styleId="TableGrid">
    <w:name w:val="Table Grid"/>
    <w:basedOn w:val="TableNormal"/>
    <w:uiPriority w:val="59"/>
    <w:rsid w:val="00C716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B4304"/>
    <w:rPr>
      <w:color w:val="0000FF" w:themeColor="hyperlink"/>
      <w:u w:val="single"/>
    </w:rPr>
  </w:style>
  <w:style w:type="paragraph" w:styleId="BalloonText">
    <w:name w:val="Balloon Text"/>
    <w:basedOn w:val="Normal"/>
    <w:link w:val="BalloonTextChar"/>
    <w:uiPriority w:val="99"/>
    <w:semiHidden/>
    <w:unhideWhenUsed/>
    <w:rsid w:val="00370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3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cstantien2@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nga.us</dc:creator>
  <cp:keywords/>
  <dc:description/>
  <cp:lastModifiedBy>A</cp:lastModifiedBy>
  <cp:revision>60</cp:revision>
  <cp:lastPrinted>2022-11-29T02:01:00Z</cp:lastPrinted>
  <dcterms:created xsi:type="dcterms:W3CDTF">2019-04-10T01:12:00Z</dcterms:created>
  <dcterms:modified xsi:type="dcterms:W3CDTF">2023-01-30T00:45:00Z</dcterms:modified>
</cp:coreProperties>
</file>